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6FB" w:rsidRDefault="00C106FB" w:rsidP="00786160">
      <w:pPr>
        <w:spacing w:after="0" w:line="360" w:lineRule="auto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A művészet:</w:t>
      </w:r>
      <w:r w:rsidR="00EA4F10" w:rsidRPr="00EA4F10">
        <w:rPr>
          <w:rFonts w:ascii="Times New Roman" w:hAnsi="Times New Roman" w:cs="Times New Roman"/>
          <w:sz w:val="32"/>
          <w:szCs w:val="32"/>
          <w:lang w:val="en-US"/>
        </w:rPr>
        <w:t xml:space="preserve"> eszköz a hit továbbadásában</w:t>
      </w:r>
    </w:p>
    <w:p w:rsidR="00EA4F10" w:rsidRDefault="00C106FB" w:rsidP="0078616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106FB">
        <w:rPr>
          <w:rFonts w:ascii="Times New Roman" w:hAnsi="Times New Roman" w:cs="Times New Roman"/>
          <w:sz w:val="24"/>
          <w:szCs w:val="24"/>
          <w:lang w:val="en-US"/>
        </w:rPr>
        <w:t>A zsámbéki főoltár, mint hitvallás</w:t>
      </w:r>
      <w:r w:rsidR="00EA4F10" w:rsidRPr="00C106FB">
        <w:rPr>
          <w:rStyle w:val="Lbjegyzet-hivatkozs"/>
          <w:rFonts w:ascii="Times New Roman" w:hAnsi="Times New Roman" w:cs="Times New Roman"/>
          <w:sz w:val="24"/>
          <w:szCs w:val="24"/>
          <w:lang w:val="en-US"/>
        </w:rPr>
        <w:footnoteReference w:id="1"/>
      </w:r>
    </w:p>
    <w:p w:rsidR="00C106FB" w:rsidRPr="00C106FB" w:rsidRDefault="00C106FB" w:rsidP="0078616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F52539" w:rsidRDefault="00F52539" w:rsidP="0078616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pap </w:t>
      </w:r>
      <w:r w:rsidR="00FF1748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hivatásából következően </w:t>
      </w:r>
      <w:r w:rsidR="00FF1748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sokat tartózkodik gondosan tervezett, míves terekben, művészeti alkotások között, a templomtérben és a plébánián. Nem függetlenítheti magát senki sem ezek hatásától, még akkor sem, ha történetesen a művészetek az érdeklődési körén kívül esnek. </w:t>
      </w:r>
      <w:r w:rsidR="00B44F29">
        <w:rPr>
          <w:rFonts w:ascii="Times New Roman" w:hAnsi="Times New Roman" w:cs="Times New Roman"/>
          <w:sz w:val="24"/>
          <w:szCs w:val="24"/>
          <w:lang w:val="en-US"/>
        </w:rPr>
        <w:t>Nem véletlenül került a teológiai stúdiumok közé az “Ars Sacra”, a szent művészet</w:t>
      </w:r>
      <w:r w:rsidR="009B1361">
        <w:rPr>
          <w:rFonts w:ascii="Times New Roman" w:hAnsi="Times New Roman" w:cs="Times New Roman"/>
          <w:sz w:val="24"/>
          <w:szCs w:val="24"/>
          <w:lang w:val="en-US"/>
        </w:rPr>
        <w:t xml:space="preserve"> oktatása</w:t>
      </w:r>
      <w:r w:rsidR="00B44F29">
        <w:rPr>
          <w:rFonts w:ascii="Times New Roman" w:hAnsi="Times New Roman" w:cs="Times New Roman"/>
          <w:sz w:val="24"/>
          <w:szCs w:val="24"/>
          <w:lang w:val="en-US"/>
        </w:rPr>
        <w:t>, hogy a felnövekvő papság értse és értékelje</w:t>
      </w:r>
      <w:r w:rsidR="00FF1748">
        <w:rPr>
          <w:rFonts w:ascii="Times New Roman" w:hAnsi="Times New Roman" w:cs="Times New Roman"/>
          <w:sz w:val="24"/>
          <w:szCs w:val="24"/>
          <w:lang w:val="en-US"/>
        </w:rPr>
        <w:t xml:space="preserve"> mindazt a gazdagságot, amelly</w:t>
      </w:r>
      <w:r w:rsidR="00B44F29">
        <w:rPr>
          <w:rFonts w:ascii="Times New Roman" w:hAnsi="Times New Roman" w:cs="Times New Roman"/>
          <w:sz w:val="24"/>
          <w:szCs w:val="24"/>
          <w:lang w:val="en-US"/>
        </w:rPr>
        <w:t>el az elődök a korábbi évszázadok során körülvették magukat</w:t>
      </w:r>
      <w:r w:rsidR="009B1361">
        <w:rPr>
          <w:rFonts w:ascii="Times New Roman" w:hAnsi="Times New Roman" w:cs="Times New Roman"/>
          <w:sz w:val="24"/>
          <w:szCs w:val="24"/>
          <w:lang w:val="en-US"/>
        </w:rPr>
        <w:t xml:space="preserve"> és örökségképpen ráhagyták az utókorra.</w:t>
      </w:r>
    </w:p>
    <w:p w:rsidR="00F52539" w:rsidRDefault="00FF1748" w:rsidP="0078616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szent terek nem csupán bemutató helyei értékes ké</w:t>
      </w:r>
      <w:r w:rsidR="009B44FF">
        <w:rPr>
          <w:rFonts w:ascii="Times New Roman" w:hAnsi="Times New Roman" w:cs="Times New Roman"/>
          <w:sz w:val="24"/>
          <w:szCs w:val="24"/>
          <w:lang w:val="en-US"/>
        </w:rPr>
        <w:t>pzőművészeti alkotásoknak, mert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szakrális tér csak a szakrális alkotásokkal együtt értelmezhető. A pap feladata</w:t>
      </w:r>
      <w:r w:rsidR="00287370">
        <w:rPr>
          <w:rFonts w:ascii="Times New Roman" w:hAnsi="Times New Roman" w:cs="Times New Roman"/>
          <w:sz w:val="24"/>
          <w:szCs w:val="24"/>
          <w:lang w:val="en-US"/>
        </w:rPr>
        <w:t xml:space="preserve"> e térben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kettős</w:t>
      </w:r>
      <w:r w:rsidR="00287370">
        <w:rPr>
          <w:rFonts w:ascii="Times New Roman" w:hAnsi="Times New Roman" w:cs="Times New Roman"/>
          <w:sz w:val="24"/>
          <w:szCs w:val="24"/>
          <w:lang w:val="en-US"/>
        </w:rPr>
        <w:t>, a profán világból érkezők és a hívek felé is közvetítenie kell a tér és a műalkotások üzenetét, amely az építész és a művészek személyén és látásmódján keresztül jövő isteni üzenet.</w:t>
      </w:r>
      <w:r w:rsidR="009B44FF">
        <w:rPr>
          <w:rFonts w:ascii="Times New Roman" w:hAnsi="Times New Roman" w:cs="Times New Roman"/>
          <w:sz w:val="24"/>
          <w:szCs w:val="24"/>
          <w:lang w:val="en-US"/>
        </w:rPr>
        <w:t xml:space="preserve"> Természetesen ezt mindig a befogadókhoz alkalmazkodva kell tennie.</w:t>
      </w:r>
    </w:p>
    <w:p w:rsidR="009B44FF" w:rsidRDefault="009B44FF" w:rsidP="0078616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Frici atya ebben kiváló volt, egyszerű embereknek, híveknek, a hittől távol járóknak, de építészeknek, művészettörténészeknek is ú</w:t>
      </w:r>
      <w:r w:rsidR="000A2168">
        <w:rPr>
          <w:rFonts w:ascii="Times New Roman" w:hAnsi="Times New Roman" w:cs="Times New Roman"/>
          <w:sz w:val="24"/>
          <w:szCs w:val="24"/>
          <w:lang w:val="en-US"/>
        </w:rPr>
        <w:t>gy tudott különböző alkotásokról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beszélni, hogy azo</w:t>
      </w:r>
      <w:r w:rsidR="00561BF0">
        <w:rPr>
          <w:rFonts w:ascii="Times New Roman" w:hAnsi="Times New Roman" w:cs="Times New Roman"/>
          <w:sz w:val="24"/>
          <w:szCs w:val="24"/>
          <w:lang w:val="en-US"/>
        </w:rPr>
        <w:t>ko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0A2168">
        <w:rPr>
          <w:rFonts w:ascii="Times New Roman" w:hAnsi="Times New Roman" w:cs="Times New Roman"/>
          <w:sz w:val="24"/>
          <w:szCs w:val="24"/>
          <w:lang w:val="en-US"/>
        </w:rPr>
        <w:t xml:space="preserve"> keresztül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nem</w:t>
      </w:r>
      <w:r w:rsidR="000A2168">
        <w:rPr>
          <w:rFonts w:ascii="Times New Roman" w:hAnsi="Times New Roman" w:cs="Times New Roman"/>
          <w:sz w:val="24"/>
          <w:szCs w:val="24"/>
          <w:lang w:val="en-US"/>
        </w:rPr>
        <w:t>csa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k az ő </w:t>
      </w:r>
      <w:r w:rsidR="000A2168">
        <w:rPr>
          <w:rFonts w:ascii="Times New Roman" w:hAnsi="Times New Roman" w:cs="Times New Roman"/>
          <w:sz w:val="24"/>
          <w:szCs w:val="24"/>
          <w:lang w:val="en-US"/>
        </w:rPr>
        <w:t xml:space="preserve">összetett </w:t>
      </w:r>
      <w:r>
        <w:rPr>
          <w:rFonts w:ascii="Times New Roman" w:hAnsi="Times New Roman" w:cs="Times New Roman"/>
          <w:sz w:val="24"/>
          <w:szCs w:val="24"/>
          <w:lang w:val="en-US"/>
        </w:rPr>
        <w:t>tudása</w:t>
      </w:r>
      <w:r w:rsidR="000A2168">
        <w:rPr>
          <w:rFonts w:ascii="Times New Roman" w:hAnsi="Times New Roman" w:cs="Times New Roman"/>
          <w:sz w:val="24"/>
          <w:szCs w:val="24"/>
          <w:lang w:val="en-US"/>
        </w:rPr>
        <w:t>, hanem az Isten üzenete is hallhatóvá lett. Így lett számára a művészet eszköz a hit továbbadásában</w:t>
      </w:r>
      <w:r w:rsidR="00840DA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23494" w:rsidRDefault="000A2168" w:rsidP="0078616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Előadásom a zsámbéki főoltár bemutatásával, értelmezésével szeretné folytatni ezt a művészetet értő, mögötte a művész és a hívők közös hitének, az Egyház hitének </w:t>
      </w:r>
      <w:r w:rsidR="00423494">
        <w:rPr>
          <w:rFonts w:ascii="Times New Roman" w:hAnsi="Times New Roman" w:cs="Times New Roman"/>
          <w:sz w:val="24"/>
          <w:szCs w:val="24"/>
          <w:lang w:val="en-US"/>
        </w:rPr>
        <w:t>megjelenését bemutató lelkipásztori munkát.</w:t>
      </w:r>
    </w:p>
    <w:p w:rsidR="00423494" w:rsidRDefault="00423494" w:rsidP="0078616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73E59" w:rsidRDefault="00B73E59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Zsámbék </w:t>
      </w:r>
      <w:r w:rsidR="00231D33">
        <w:rPr>
          <w:rFonts w:ascii="Times New Roman" w:hAnsi="Times New Roman" w:cs="Times New Roman"/>
          <w:sz w:val="24"/>
          <w:szCs w:val="24"/>
          <w:lang w:val="en-US"/>
        </w:rPr>
        <w:t xml:space="preserve">jelentős </w:t>
      </w:r>
      <w:r>
        <w:rPr>
          <w:rFonts w:ascii="Times New Roman" w:hAnsi="Times New Roman" w:cs="Times New Roman"/>
          <w:sz w:val="24"/>
          <w:szCs w:val="24"/>
          <w:lang w:val="en-US"/>
        </w:rPr>
        <w:t>középkori történetét és az azt szimbolizáló Öregtemplomot magunk mögött hagyva Zsámbék újkori történetének egy elemével foglalkozunk.</w:t>
      </w:r>
    </w:p>
    <w:p w:rsidR="004B7DAB" w:rsidRDefault="00B73E59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török utáni időkben, a sváb lakosság betelepítésének kezdetén, a várból kastéllyá alakított kegyúri kápolna szolgálta a híveket. A kereszteltek anykönyvé</w:t>
      </w:r>
      <w:r w:rsidR="00840DAA"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1719-től vezették, a középkori várkápolnát Xaveri Szent Ferenc tiszteletére </w:t>
      </w:r>
      <w:r w:rsidR="00641635">
        <w:rPr>
          <w:rFonts w:ascii="Times New Roman" w:hAnsi="Times New Roman" w:cs="Times New Roman"/>
          <w:sz w:val="24"/>
          <w:szCs w:val="24"/>
          <w:lang w:val="en-US"/>
        </w:rPr>
        <w:t>újraszentelték,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Zichy Miklós n</w:t>
      </w:r>
      <w:r w:rsidR="00641635">
        <w:rPr>
          <w:rFonts w:ascii="Times New Roman" w:hAnsi="Times New Roman" w:cs="Times New Roman"/>
          <w:sz w:val="24"/>
          <w:szCs w:val="24"/>
          <w:lang w:val="en-US"/>
        </w:rPr>
        <w:t>ejének, Berényi Erzsébetnek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családi kedves szentje </w:t>
      </w:r>
      <w:r w:rsidR="00641635">
        <w:rPr>
          <w:rFonts w:ascii="Times New Roman" w:hAnsi="Times New Roman" w:cs="Times New Roman"/>
          <w:sz w:val="24"/>
          <w:szCs w:val="24"/>
          <w:lang w:val="en-US"/>
        </w:rPr>
        <w:t>tiszteletére.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jezsuita misszionárius a</w:t>
      </w:r>
      <w:r w:rsidR="00641635">
        <w:rPr>
          <w:rFonts w:ascii="Times New Roman" w:hAnsi="Times New Roman" w:cs="Times New Roman"/>
          <w:sz w:val="24"/>
          <w:szCs w:val="24"/>
          <w:lang w:val="en-US"/>
        </w:rPr>
        <w:t xml:space="preserve"> Berényi család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41635">
        <w:rPr>
          <w:rFonts w:ascii="Times New Roman" w:hAnsi="Times New Roman" w:cs="Times New Roman"/>
          <w:sz w:val="24"/>
          <w:szCs w:val="24"/>
          <w:lang w:val="en-US"/>
        </w:rPr>
        <w:t xml:space="preserve">által készíttetett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bodajki </w:t>
      </w:r>
      <w:r w:rsidR="00641635">
        <w:rPr>
          <w:rFonts w:ascii="Times New Roman" w:hAnsi="Times New Roman" w:cs="Times New Roman"/>
          <w:sz w:val="24"/>
          <w:szCs w:val="24"/>
          <w:lang w:val="en-US"/>
        </w:rPr>
        <w:t>mellékoltár képén is megjelenik.</w:t>
      </w:r>
    </w:p>
    <w:p w:rsidR="00840DAA" w:rsidRDefault="00B73E59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A k</w:t>
      </w:r>
      <w:r w:rsidR="004B7DAB">
        <w:rPr>
          <w:rFonts w:ascii="Times New Roman" w:hAnsi="Times New Roman" w:cs="Times New Roman"/>
          <w:sz w:val="24"/>
          <w:szCs w:val="24"/>
          <w:lang w:val="en-US"/>
        </w:rPr>
        <w:t>egyúr – Zichy Miklós – jóvoltából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zsámbéki barokk plébániatemplom 1749-54 között épült fel, teljes berendezésével, amelyet Bebo Károly műhelye készített.</w:t>
      </w:r>
      <w:r w:rsidR="00840DAA">
        <w:rPr>
          <w:rFonts w:ascii="Times New Roman" w:hAnsi="Times New Roman" w:cs="Times New Roman"/>
          <w:sz w:val="24"/>
          <w:szCs w:val="24"/>
          <w:lang w:val="en-US"/>
        </w:rPr>
        <w:t xml:space="preserve"> Vogel Gergely</w:t>
      </w:r>
      <w:r w:rsidR="005D4D89">
        <w:rPr>
          <w:rStyle w:val="Lbjegyzet-hivatkozs"/>
          <w:rFonts w:ascii="Times New Roman" w:hAnsi="Times New Roman" w:cs="Times New Roman"/>
          <w:sz w:val="24"/>
          <w:szCs w:val="24"/>
          <w:lang w:val="en-US"/>
        </w:rPr>
        <w:footnoteReference w:id="2"/>
      </w:r>
      <w:r w:rsidR="00840DAA">
        <w:rPr>
          <w:rFonts w:ascii="Times New Roman" w:hAnsi="Times New Roman" w:cs="Times New Roman"/>
          <w:sz w:val="24"/>
          <w:szCs w:val="24"/>
          <w:lang w:val="en-US"/>
        </w:rPr>
        <w:t xml:space="preserve"> – a XVIII. század elejének-közepének budai festője, aki Óbudán és Sümegen is dolgozott – a templom három oltárképére kapott megbízást. Ezek között lehetett a főoltár képe is.</w:t>
      </w:r>
    </w:p>
    <w:p w:rsidR="00840DAA" w:rsidRDefault="00840DAA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Az 1817-es </w:t>
      </w:r>
      <w:r w:rsidR="00DD49EA">
        <w:rPr>
          <w:rFonts w:ascii="Times New Roman" w:hAnsi="Times New Roman" w:cs="Times New Roman"/>
          <w:sz w:val="24"/>
          <w:szCs w:val="24"/>
          <w:lang w:val="en-US"/>
        </w:rPr>
        <w:t xml:space="preserve">Canonica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Visitatio </w:t>
      </w:r>
      <w:r w:rsidR="00856ACE">
        <w:rPr>
          <w:rFonts w:ascii="Times New Roman" w:hAnsi="Times New Roman" w:cs="Times New Roman"/>
          <w:sz w:val="24"/>
          <w:szCs w:val="24"/>
          <w:lang w:val="en-US"/>
        </w:rPr>
        <w:t>jelentés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>ben Gaál József plébános</w:t>
      </w:r>
      <w:r w:rsidR="001D142D">
        <w:rPr>
          <w:rFonts w:ascii="Times New Roman" w:hAnsi="Times New Roman" w:cs="Times New Roman"/>
          <w:sz w:val="24"/>
          <w:szCs w:val="24"/>
          <w:lang w:val="en-US"/>
        </w:rPr>
        <w:t>, aki 1809-1838-ig</w:t>
      </w:r>
      <w:r w:rsidR="00F42EAF">
        <w:rPr>
          <w:rFonts w:ascii="Times New Roman" w:hAnsi="Times New Roman" w:cs="Times New Roman"/>
          <w:sz w:val="24"/>
          <w:szCs w:val="24"/>
          <w:lang w:val="en-US"/>
        </w:rPr>
        <w:t>, közel harminc</w:t>
      </w:r>
      <w:r w:rsidR="001D142D">
        <w:rPr>
          <w:rFonts w:ascii="Times New Roman" w:hAnsi="Times New Roman" w:cs="Times New Roman"/>
          <w:sz w:val="24"/>
          <w:szCs w:val="24"/>
          <w:lang w:val="en-US"/>
        </w:rPr>
        <w:t xml:space="preserve"> éven át volt a falu plébánosa,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így jellemzi</w:t>
      </w:r>
      <w:r w:rsidR="00C63945">
        <w:rPr>
          <w:rFonts w:ascii="Times New Roman" w:hAnsi="Times New Roman" w:cs="Times New Roman"/>
          <w:sz w:val="24"/>
          <w:szCs w:val="24"/>
          <w:lang w:val="en-US"/>
        </w:rPr>
        <w:t xml:space="preserve"> a főoltárt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: „az oltár egy sérült képből áll, amely a csupasz falon függ, azon kívül egy fa tabernákulum-építményből, amelyet a rovarok </w:t>
      </w:r>
      <w:r>
        <w:rPr>
          <w:rFonts w:ascii="Times New Roman" w:hAnsi="Times New Roman" w:cs="Times New Roman"/>
          <w:sz w:val="24"/>
          <w:szCs w:val="24"/>
          <w:lang w:val="en-US"/>
        </w:rPr>
        <w:t>már csaknem teljesen megettek.</w:t>
      </w:r>
      <w:r w:rsidR="00DD49EA" w:rsidRPr="00DD49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D49EA" w:rsidRPr="00B73E59">
        <w:rPr>
          <w:rFonts w:ascii="Times New Roman" w:hAnsi="Times New Roman" w:cs="Times New Roman"/>
          <w:sz w:val="24"/>
          <w:szCs w:val="24"/>
          <w:lang w:val="en-US"/>
        </w:rPr>
        <w:t>A főoltár szegényes állapotába Gaál plébános nem tudo</w:t>
      </w:r>
      <w:r w:rsidR="00DD49EA">
        <w:rPr>
          <w:rFonts w:ascii="Times New Roman" w:hAnsi="Times New Roman" w:cs="Times New Roman"/>
          <w:sz w:val="24"/>
          <w:szCs w:val="24"/>
          <w:lang w:val="en-US"/>
        </w:rPr>
        <w:t>tt belenyugodni,</w:t>
      </w:r>
      <w:r w:rsidR="00856ACE">
        <w:rPr>
          <w:rFonts w:ascii="Times New Roman" w:hAnsi="Times New Roman" w:cs="Times New Roman"/>
          <w:sz w:val="24"/>
          <w:szCs w:val="24"/>
          <w:lang w:val="en-US"/>
        </w:rPr>
        <w:t xml:space="preserve"> azon fáradozott, hogy megújítsa</w:t>
      </w:r>
      <w:r w:rsidR="00C6394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50850" w:rsidRDefault="00C63945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Mit jelent a csupasz falon függő oltárkép, hová lett az oltárépítmény? És</w:t>
      </w:r>
      <w:r w:rsidR="00650850">
        <w:rPr>
          <w:rFonts w:ascii="Times New Roman" w:hAnsi="Times New Roman" w:cs="Times New Roman"/>
          <w:sz w:val="24"/>
          <w:szCs w:val="24"/>
          <w:lang w:val="en-US"/>
        </w:rPr>
        <w:t xml:space="preserve"> miért került ilyen rossz állapotba a XIX. század elejé</w:t>
      </w:r>
      <w:r>
        <w:rPr>
          <w:rFonts w:ascii="Times New Roman" w:hAnsi="Times New Roman" w:cs="Times New Roman"/>
          <w:sz w:val="24"/>
          <w:szCs w:val="24"/>
          <w:lang w:val="en-US"/>
        </w:rPr>
        <w:t>n az a főoltár, amelyet hatvan évvel korábban</w:t>
      </w:r>
      <w:r w:rsidR="00650850">
        <w:rPr>
          <w:rFonts w:ascii="Times New Roman" w:hAnsi="Times New Roman" w:cs="Times New Roman"/>
          <w:sz w:val="24"/>
          <w:szCs w:val="24"/>
          <w:lang w:val="en-US"/>
        </w:rPr>
        <w:t xml:space="preserve"> Padányi Bíró Márton ves</w:t>
      </w:r>
      <w:r>
        <w:rPr>
          <w:rFonts w:ascii="Times New Roman" w:hAnsi="Times New Roman" w:cs="Times New Roman"/>
          <w:sz w:val="24"/>
          <w:szCs w:val="24"/>
          <w:lang w:val="en-US"/>
        </w:rPr>
        <w:t>zprémi püspök áldott meg?</w:t>
      </w:r>
    </w:p>
    <w:p w:rsidR="00861191" w:rsidRDefault="00856ACE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Buda környéki települések templomainak főoltára általában külön álló, körüljárható</w:t>
      </w:r>
      <w:r w:rsidR="00C203C7">
        <w:rPr>
          <w:rFonts w:ascii="Times New Roman" w:hAnsi="Times New Roman" w:cs="Times New Roman"/>
          <w:sz w:val="24"/>
          <w:szCs w:val="24"/>
          <w:lang w:val="en-US"/>
        </w:rPr>
        <w:t xml:space="preserve"> menzából, rajta tabernákulum</w:t>
      </w:r>
      <w:r w:rsidR="00C536D8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és falra festett építészeti</w:t>
      </w:r>
      <w:r w:rsidR="00C536D8">
        <w:rPr>
          <w:rFonts w:ascii="Times New Roman" w:hAnsi="Times New Roman" w:cs="Times New Roman"/>
          <w:sz w:val="24"/>
          <w:szCs w:val="24"/>
          <w:lang w:val="en-US"/>
        </w:rPr>
        <w:t xml:space="preserve"> elemekből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állt. Ez</w:t>
      </w:r>
      <w:r w:rsidR="00C536D8">
        <w:rPr>
          <w:rFonts w:ascii="Times New Roman" w:hAnsi="Times New Roman" w:cs="Times New Roman"/>
          <w:sz w:val="24"/>
          <w:szCs w:val="24"/>
          <w:lang w:val="en-US"/>
        </w:rPr>
        <w:t>ek keretezték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főoltárképet.</w:t>
      </w:r>
      <w:r w:rsidR="00C536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03C7">
        <w:rPr>
          <w:rFonts w:ascii="Times New Roman" w:hAnsi="Times New Roman" w:cs="Times New Roman"/>
          <w:sz w:val="24"/>
          <w:szCs w:val="24"/>
          <w:lang w:val="en-US"/>
        </w:rPr>
        <w:t>A vakolatba karcolt,</w:t>
      </w:r>
      <w:r w:rsidR="00162F4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03C7">
        <w:rPr>
          <w:rFonts w:ascii="Times New Roman" w:hAnsi="Times New Roman" w:cs="Times New Roman"/>
          <w:sz w:val="24"/>
          <w:szCs w:val="24"/>
          <w:lang w:val="en-US"/>
        </w:rPr>
        <w:t>perspektívikus festett oszlopokon, párkányokon kívül helyenként figurális díszítést is megfigyelhetünk</w:t>
      </w:r>
      <w:r w:rsidR="00A27668">
        <w:rPr>
          <w:rFonts w:ascii="Times New Roman" w:hAnsi="Times New Roman" w:cs="Times New Roman"/>
          <w:sz w:val="24"/>
          <w:szCs w:val="24"/>
          <w:lang w:val="en-US"/>
        </w:rPr>
        <w:t>, mint</w:t>
      </w:r>
      <w:r w:rsidR="00162F4D">
        <w:rPr>
          <w:rFonts w:ascii="Times New Roman" w:hAnsi="Times New Roman" w:cs="Times New Roman"/>
          <w:sz w:val="24"/>
          <w:szCs w:val="24"/>
          <w:lang w:val="en-US"/>
        </w:rPr>
        <w:t xml:space="preserve"> például</w:t>
      </w:r>
      <w:r w:rsidR="00A27668">
        <w:rPr>
          <w:rFonts w:ascii="Times New Roman" w:hAnsi="Times New Roman" w:cs="Times New Roman"/>
          <w:sz w:val="24"/>
          <w:szCs w:val="24"/>
          <w:lang w:val="en-US"/>
        </w:rPr>
        <w:t xml:space="preserve"> a szomszédos Perbál főoltáránál is</w:t>
      </w:r>
      <w:r w:rsidR="00C203C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75EC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>1. kép</w:t>
      </w:r>
      <w:r w:rsidR="00D75EC8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A27668" w:rsidRDefault="00A27668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Ilyen lehetett a zsámbéki </w:t>
      </w:r>
      <w:r w:rsidR="00861191">
        <w:rPr>
          <w:rFonts w:ascii="Times New Roman" w:hAnsi="Times New Roman" w:cs="Times New Roman"/>
          <w:sz w:val="24"/>
          <w:szCs w:val="24"/>
          <w:lang w:val="en-US"/>
        </w:rPr>
        <w:t>főoltár Gaál plébános idejében, ennek nyomai megfigyelhetők, ha bebújunk a jelenlegi oltárépítmény mögé.</w:t>
      </w:r>
      <w:r w:rsidR="00D75EC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>2. kép</w:t>
      </w:r>
      <w:r w:rsidR="00D75EC8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8180F" w:rsidRDefault="00162F4D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Az á</w:t>
      </w:r>
      <w:r w:rsidR="00A27668">
        <w:rPr>
          <w:rFonts w:ascii="Times New Roman" w:hAnsi="Times New Roman" w:cs="Times New Roman"/>
          <w:sz w:val="24"/>
          <w:szCs w:val="24"/>
          <w:lang w:val="en-US"/>
        </w:rPr>
        <w:t xml:space="preserve">llapot romlásának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oka lehetett </w:t>
      </w:r>
      <w:r w:rsidR="00A27668">
        <w:rPr>
          <w:rFonts w:ascii="Times New Roman" w:hAnsi="Times New Roman" w:cs="Times New Roman"/>
          <w:sz w:val="24"/>
          <w:szCs w:val="24"/>
          <w:lang w:val="en-US"/>
        </w:rPr>
        <w:t>az a Komárom epicentrumú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1763-as földrengés</w:t>
      </w:r>
      <w:r w:rsidR="00A27668">
        <w:rPr>
          <w:rFonts w:ascii="Times New Roman" w:hAnsi="Times New Roman" w:cs="Times New Roman"/>
          <w:sz w:val="24"/>
          <w:szCs w:val="24"/>
          <w:lang w:val="en-US"/>
        </w:rPr>
        <w:t xml:space="preserve">, amely az egész környéken súlyos károkat okozott. Ekkor dőlt le az Öregtemplom északi fala is, 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 xml:space="preserve">és </w:t>
      </w:r>
      <w:r w:rsidR="00A27668">
        <w:rPr>
          <w:rFonts w:ascii="Times New Roman" w:hAnsi="Times New Roman" w:cs="Times New Roman"/>
          <w:sz w:val="24"/>
          <w:szCs w:val="24"/>
          <w:lang w:val="en-US"/>
        </w:rPr>
        <w:t xml:space="preserve">barokk templomunknak </w:t>
      </w:r>
      <w:r w:rsidR="001B3E9F">
        <w:rPr>
          <w:rFonts w:ascii="Times New Roman" w:hAnsi="Times New Roman" w:cs="Times New Roman"/>
          <w:sz w:val="24"/>
          <w:szCs w:val="24"/>
          <w:lang w:val="en-US"/>
        </w:rPr>
        <w:t xml:space="preserve">egy </w:t>
      </w:r>
      <w:r w:rsidR="00A27668">
        <w:rPr>
          <w:rFonts w:ascii="Times New Roman" w:hAnsi="Times New Roman" w:cs="Times New Roman"/>
          <w:sz w:val="24"/>
          <w:szCs w:val="24"/>
          <w:lang w:val="en-US"/>
        </w:rPr>
        <w:t>boltozata is beszakadt.</w:t>
      </w:r>
      <w:r w:rsidR="00D41703">
        <w:rPr>
          <w:rFonts w:ascii="Times New Roman" w:hAnsi="Times New Roman" w:cs="Times New Roman"/>
          <w:sz w:val="24"/>
          <w:szCs w:val="24"/>
          <w:lang w:val="en-US"/>
        </w:rPr>
        <w:t xml:space="preserve"> Bár ez akkor már fél évszázadnyi távolságban vol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>t. De 1810-ben is a Móri–árokból kiinduló földrengés – amelyet 1814-ig utórengések követtek – rázta meg Zsámbék környékét. Ez lehetett talán a közvetlen ok.</w:t>
      </w:r>
    </w:p>
    <w:p w:rsidR="00102099" w:rsidRDefault="00D41703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Gaál József </w:t>
      </w:r>
      <w:r w:rsidR="009804E9">
        <w:rPr>
          <w:rFonts w:ascii="Times New Roman" w:hAnsi="Times New Roman" w:cs="Times New Roman"/>
          <w:sz w:val="24"/>
          <w:szCs w:val="24"/>
          <w:lang w:val="en-US"/>
        </w:rPr>
        <w:t>lesú</w:t>
      </w:r>
      <w:r w:rsidR="0058180F">
        <w:rPr>
          <w:rFonts w:ascii="Times New Roman" w:hAnsi="Times New Roman" w:cs="Times New Roman"/>
          <w:sz w:val="24"/>
          <w:szCs w:val="24"/>
          <w:lang w:val="en-US"/>
        </w:rPr>
        <w:t>jtó leírása a templom főoltárának állapotáról</w:t>
      </w:r>
      <w:r w:rsidR="002246C7">
        <w:rPr>
          <w:rFonts w:ascii="Times New Roman" w:hAnsi="Times New Roman" w:cs="Times New Roman"/>
          <w:sz w:val="24"/>
          <w:szCs w:val="24"/>
          <w:lang w:val="en-US"/>
        </w:rPr>
        <w:t xml:space="preserve"> szerintünk 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 xml:space="preserve">mégis </w:t>
      </w:r>
      <w:r w:rsidR="002246C7">
        <w:rPr>
          <w:rFonts w:ascii="Times New Roman" w:hAnsi="Times New Roman" w:cs="Times New Roman"/>
          <w:sz w:val="24"/>
          <w:szCs w:val="24"/>
          <w:lang w:val="en-US"/>
        </w:rPr>
        <w:t>inkább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246C7">
        <w:rPr>
          <w:rFonts w:ascii="Times New Roman" w:hAnsi="Times New Roman" w:cs="Times New Roman"/>
          <w:sz w:val="24"/>
          <w:szCs w:val="24"/>
          <w:lang w:val="en-US"/>
        </w:rPr>
        <w:t>igazolni próbálja a plébános azon szán</w:t>
      </w:r>
      <w:r w:rsidR="0058180F">
        <w:rPr>
          <w:rFonts w:ascii="Times New Roman" w:hAnsi="Times New Roman" w:cs="Times New Roman"/>
          <w:sz w:val="24"/>
          <w:szCs w:val="24"/>
          <w:lang w:val="en-US"/>
        </w:rPr>
        <w:t>dékát, hogy a XIX. század elejére</w:t>
      </w:r>
      <w:r w:rsidR="002246C7">
        <w:rPr>
          <w:rFonts w:ascii="Times New Roman" w:hAnsi="Times New Roman" w:cs="Times New Roman"/>
          <w:sz w:val="24"/>
          <w:szCs w:val="24"/>
          <w:lang w:val="en-US"/>
        </w:rPr>
        <w:t xml:space="preserve"> már</w:t>
      </w:r>
      <w:r w:rsidR="0058180F">
        <w:rPr>
          <w:rFonts w:ascii="Times New Roman" w:hAnsi="Times New Roman" w:cs="Times New Roman"/>
          <w:sz w:val="24"/>
          <w:szCs w:val="24"/>
          <w:lang w:val="en-US"/>
        </w:rPr>
        <w:t xml:space="preserve"> Magyarországon is jelen lévő klasszicizmus a </w:t>
      </w:r>
      <w:r w:rsidR="00C21F80">
        <w:rPr>
          <w:rFonts w:ascii="Times New Roman" w:hAnsi="Times New Roman" w:cs="Times New Roman"/>
          <w:sz w:val="24"/>
          <w:szCs w:val="24"/>
          <w:lang w:val="en-US"/>
        </w:rPr>
        <w:t xml:space="preserve">zsámbéki </w:t>
      </w:r>
      <w:r w:rsidR="0058180F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>emplombelsőben is helyet</w:t>
      </w:r>
      <w:r w:rsidR="00102099">
        <w:rPr>
          <w:rFonts w:ascii="Times New Roman" w:hAnsi="Times New Roman" w:cs="Times New Roman"/>
          <w:sz w:val="24"/>
          <w:szCs w:val="24"/>
          <w:lang w:val="en-US"/>
        </w:rPr>
        <w:t xml:space="preserve"> kapjon</w:t>
      </w:r>
      <w:r w:rsidR="0058180F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804E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40DAA" w:rsidRDefault="001E7BA1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Ebbe</w:t>
      </w:r>
      <w:r w:rsidR="00102099">
        <w:rPr>
          <w:rFonts w:ascii="Times New Roman" w:hAnsi="Times New Roman" w:cs="Times New Roman"/>
          <w:sz w:val="24"/>
          <w:szCs w:val="24"/>
          <w:lang w:val="en-US"/>
        </w:rPr>
        <w:t>n az időben már áll a Ca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>nevale Izidor</w:t>
      </w:r>
      <w:r w:rsidR="00102099">
        <w:rPr>
          <w:rFonts w:ascii="Times New Roman" w:hAnsi="Times New Roman" w:cs="Times New Roman"/>
          <w:sz w:val="24"/>
          <w:szCs w:val="24"/>
          <w:lang w:val="en-US"/>
        </w:rPr>
        <w:t xml:space="preserve"> tervezte</w:t>
      </w:r>
      <w:r w:rsidR="009B30F4">
        <w:rPr>
          <w:rFonts w:ascii="Times New Roman" w:hAnsi="Times New Roman" w:cs="Times New Roman"/>
          <w:sz w:val="24"/>
          <w:szCs w:val="24"/>
          <w:lang w:val="en-US"/>
        </w:rPr>
        <w:t>, klassicista jegyeket mutató</w:t>
      </w:r>
      <w:r w:rsidR="001020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2099" w:rsidRPr="00102099">
        <w:rPr>
          <w:rFonts w:ascii="Times New Roman" w:hAnsi="Times New Roman" w:cs="Times New Roman"/>
          <w:sz w:val="24"/>
          <w:szCs w:val="24"/>
          <w:lang w:val="en-US"/>
        </w:rPr>
        <w:t>váci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székesegyház (1761-1774</w:t>
      </w:r>
      <w:r w:rsidR="00102099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és 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 xml:space="preserve">Charles Moreau francia építész átalakítja az Eszterházy család közeli birtokán a </w:t>
      </w:r>
      <w:r w:rsidR="00102099" w:rsidRPr="00102099">
        <w:rPr>
          <w:rFonts w:ascii="Times New Roman" w:hAnsi="Times New Roman" w:cs="Times New Roman"/>
          <w:sz w:val="24"/>
          <w:szCs w:val="24"/>
          <w:lang w:val="en-US"/>
        </w:rPr>
        <w:t>csákvári kastély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>t (1814 k.)</w:t>
      </w:r>
      <w:r w:rsidR="00102099" w:rsidRPr="0010209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>És e</w:t>
      </w:r>
      <w:r w:rsidR="009804E9">
        <w:rPr>
          <w:rFonts w:ascii="Times New Roman" w:hAnsi="Times New Roman" w:cs="Times New Roman"/>
          <w:sz w:val="24"/>
          <w:szCs w:val="24"/>
          <w:lang w:val="en-US"/>
        </w:rPr>
        <w:t>z az az idő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>szak</w:t>
      </w:r>
      <w:r w:rsidR="00C21F80">
        <w:rPr>
          <w:rFonts w:ascii="Times New Roman" w:hAnsi="Times New Roman" w:cs="Times New Roman"/>
          <w:sz w:val="24"/>
          <w:szCs w:val="24"/>
          <w:lang w:val="en-US"/>
        </w:rPr>
        <w:t xml:space="preserve"> (1820)</w:t>
      </w:r>
      <w:r w:rsidR="009804E9">
        <w:rPr>
          <w:rFonts w:ascii="Times New Roman" w:hAnsi="Times New Roman" w:cs="Times New Roman"/>
          <w:sz w:val="24"/>
          <w:szCs w:val="24"/>
          <w:lang w:val="en-US"/>
        </w:rPr>
        <w:t xml:space="preserve">, amikor </w:t>
      </w:r>
      <w:r w:rsidR="0058180F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58180F" w:rsidRPr="0058180F">
        <w:rPr>
          <w:rFonts w:ascii="Times New Roman" w:hAnsi="Times New Roman" w:cs="Times New Roman"/>
          <w:sz w:val="24"/>
          <w:szCs w:val="24"/>
          <w:lang w:val="en-US"/>
        </w:rPr>
        <w:t>udnay Sándor hercegprím</w:t>
      </w:r>
      <w:r w:rsidR="009804E9">
        <w:rPr>
          <w:rFonts w:ascii="Times New Roman" w:hAnsi="Times New Roman" w:cs="Times New Roman"/>
          <w:sz w:val="24"/>
          <w:szCs w:val="24"/>
          <w:lang w:val="en-US"/>
        </w:rPr>
        <w:t xml:space="preserve">ás </w:t>
      </w:r>
      <w:r w:rsidR="0058180F" w:rsidRPr="0058180F">
        <w:rPr>
          <w:rFonts w:ascii="Times New Roman" w:hAnsi="Times New Roman" w:cs="Times New Roman"/>
          <w:sz w:val="24"/>
          <w:szCs w:val="24"/>
          <w:lang w:val="en-US"/>
        </w:rPr>
        <w:t>építészt k</w:t>
      </w:r>
      <w:r w:rsidR="004800BD">
        <w:rPr>
          <w:rFonts w:ascii="Times New Roman" w:hAnsi="Times New Roman" w:cs="Times New Roman"/>
          <w:sz w:val="24"/>
          <w:szCs w:val="24"/>
          <w:lang w:val="en-US"/>
        </w:rPr>
        <w:t>eres</w:t>
      </w:r>
      <w:r w:rsidR="0058180F" w:rsidRPr="0058180F">
        <w:rPr>
          <w:rFonts w:ascii="Times New Roman" w:hAnsi="Times New Roman" w:cs="Times New Roman"/>
          <w:sz w:val="24"/>
          <w:szCs w:val="24"/>
          <w:lang w:val="en-US"/>
        </w:rPr>
        <w:t xml:space="preserve"> az új </w:t>
      </w:r>
      <w:r w:rsidR="009804E9">
        <w:rPr>
          <w:rFonts w:ascii="Times New Roman" w:hAnsi="Times New Roman" w:cs="Times New Roman"/>
          <w:sz w:val="24"/>
          <w:szCs w:val="24"/>
          <w:lang w:val="en-US"/>
        </w:rPr>
        <w:t xml:space="preserve">esztergomi </w:t>
      </w:r>
      <w:r w:rsidR="0058180F" w:rsidRPr="0058180F">
        <w:rPr>
          <w:rFonts w:ascii="Times New Roman" w:hAnsi="Times New Roman" w:cs="Times New Roman"/>
          <w:sz w:val="24"/>
          <w:szCs w:val="24"/>
          <w:lang w:val="en-US"/>
        </w:rPr>
        <w:t>székese</w:t>
      </w:r>
      <w:r w:rsidR="00C21F80">
        <w:rPr>
          <w:rFonts w:ascii="Times New Roman" w:hAnsi="Times New Roman" w:cs="Times New Roman"/>
          <w:sz w:val="24"/>
          <w:szCs w:val="24"/>
          <w:lang w:val="en-US"/>
        </w:rPr>
        <w:t>gyház terveinek elkészítéséhez.</w:t>
      </w:r>
    </w:p>
    <w:p w:rsidR="009804E9" w:rsidRDefault="00C21F80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Gaál plébános tehát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 xml:space="preserve"> szerintünk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inkább akart egy új, a klasszicista stílusnak megfelelő, főoltárt látni templomában, mint a megújított barokk együttest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C1509" w:rsidRDefault="007C1509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templom belsejének összképén jól látható</w:t>
      </w:r>
      <w:r w:rsidR="00F84CA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 jellegzetesen barokk mellékoltárok</w:t>
      </w:r>
      <w:r w:rsidR="00F84CA8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800BD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val="en-US"/>
        </w:rPr>
        <w:t>szószék</w:t>
      </w:r>
      <w:r w:rsidR="00F84CA8">
        <w:rPr>
          <w:rFonts w:ascii="Times New Roman" w:hAnsi="Times New Roman" w:cs="Times New Roman"/>
          <w:sz w:val="24"/>
          <w:szCs w:val="24"/>
          <w:lang w:val="en-US"/>
        </w:rPr>
        <w:t xml:space="preserve"> lendületes szobrai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84CA8">
        <w:rPr>
          <w:rFonts w:ascii="Times New Roman" w:hAnsi="Times New Roman" w:cs="Times New Roman"/>
          <w:sz w:val="24"/>
          <w:szCs w:val="24"/>
          <w:lang w:val="en-US"/>
        </w:rPr>
        <w:t>és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főoltár </w:t>
      </w:r>
      <w:r w:rsidR="00F84CA8">
        <w:rPr>
          <w:rFonts w:ascii="Times New Roman" w:hAnsi="Times New Roman" w:cs="Times New Roman"/>
          <w:sz w:val="24"/>
          <w:szCs w:val="24"/>
          <w:lang w:val="en-US"/>
        </w:rPr>
        <w:t xml:space="preserve">statikus merevségének </w:t>
      </w:r>
      <w:r>
        <w:rPr>
          <w:rFonts w:ascii="Times New Roman" w:hAnsi="Times New Roman" w:cs="Times New Roman"/>
          <w:sz w:val="24"/>
          <w:szCs w:val="24"/>
          <w:lang w:val="en-US"/>
        </w:rPr>
        <w:t>kontrasz</w:t>
      </w:r>
      <w:r w:rsidR="00F84CA8">
        <w:rPr>
          <w:rFonts w:ascii="Times New Roman" w:hAnsi="Times New Roman" w:cs="Times New Roman"/>
          <w:sz w:val="24"/>
          <w:szCs w:val="24"/>
          <w:lang w:val="en-US"/>
        </w:rPr>
        <w:t xml:space="preserve">tja, amelyet a közben eltelt idő </w:t>
      </w:r>
      <w:r w:rsidR="002507EF">
        <w:rPr>
          <w:rFonts w:ascii="Times New Roman" w:hAnsi="Times New Roman" w:cs="Times New Roman"/>
          <w:sz w:val="24"/>
          <w:szCs w:val="24"/>
          <w:lang w:val="en-US"/>
        </w:rPr>
        <w:t xml:space="preserve">a térben és a befogadó szemlélőben is </w:t>
      </w:r>
      <w:r w:rsidR="00F84CA8">
        <w:rPr>
          <w:rFonts w:ascii="Times New Roman" w:hAnsi="Times New Roman" w:cs="Times New Roman"/>
          <w:sz w:val="24"/>
          <w:szCs w:val="24"/>
          <w:lang w:val="en-US"/>
        </w:rPr>
        <w:t>egységbe simított.</w:t>
      </w:r>
      <w:r w:rsidR="00221441">
        <w:rPr>
          <w:rFonts w:ascii="Times New Roman" w:hAnsi="Times New Roman" w:cs="Times New Roman"/>
          <w:sz w:val="24"/>
          <w:szCs w:val="24"/>
          <w:lang w:val="en-US"/>
        </w:rPr>
        <w:t xml:space="preserve"> (Ezt az egységet természetesen segíti a klasszicista építészeti keretbe foglalt barokk szemléletű festett főoltárkép is.)</w:t>
      </w:r>
      <w:r w:rsidR="0041249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>3. kép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2507EF" w:rsidRPr="00B73E59" w:rsidRDefault="002507EF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Gaál József plébános tervének megvalósulásá</w:t>
      </w:r>
      <w:r w:rsidR="00561BF0">
        <w:rPr>
          <w:rFonts w:ascii="Times New Roman" w:hAnsi="Times New Roman" w:cs="Times New Roman"/>
          <w:sz w:val="24"/>
          <w:szCs w:val="24"/>
          <w:lang w:val="en-US"/>
        </w:rPr>
        <w:t xml:space="preserve">t nehezítette, hogy az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oltár érdekében szervezett adománygyűjtés 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az 1816-os </w:t>
      </w:r>
      <w:r w:rsidR="00561BF0">
        <w:rPr>
          <w:rFonts w:ascii="Times New Roman" w:hAnsi="Times New Roman" w:cs="Times New Roman"/>
          <w:sz w:val="24"/>
          <w:szCs w:val="24"/>
          <w:lang w:val="en-US"/>
        </w:rPr>
        <w:t xml:space="preserve">gyenge 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>termés és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szüret </w:t>
      </w:r>
      <w:r w:rsidR="00561BF0">
        <w:rPr>
          <w:rFonts w:ascii="Times New Roman" w:hAnsi="Times New Roman" w:cs="Times New Roman"/>
          <w:sz w:val="24"/>
          <w:szCs w:val="24"/>
          <w:lang w:val="en-US"/>
        </w:rPr>
        <w:t>miatt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61BF0">
        <w:rPr>
          <w:rFonts w:ascii="Times New Roman" w:hAnsi="Times New Roman" w:cs="Times New Roman"/>
          <w:sz w:val="24"/>
          <w:szCs w:val="24"/>
          <w:lang w:val="en-US"/>
        </w:rPr>
        <w:t>megtorpant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>. Sok kamarai kérvényre és az illetékes óbudai hivatalnokokhoz intézett folyamodványokra volt sz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ükség, amíg végül is 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>1818. február 15-én Gaál plébános és Ignaz Töpfer pesti aranyozómester között szerződés jött</w:t>
      </w:r>
      <w:r w:rsidR="00F93FCB">
        <w:rPr>
          <w:rFonts w:ascii="Times New Roman" w:hAnsi="Times New Roman" w:cs="Times New Roman"/>
          <w:sz w:val="24"/>
          <w:szCs w:val="24"/>
          <w:lang w:val="en-US"/>
        </w:rPr>
        <w:t xml:space="preserve"> létre,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6BDA">
        <w:rPr>
          <w:rFonts w:ascii="Times New Roman" w:hAnsi="Times New Roman" w:cs="Times New Roman"/>
          <w:sz w:val="24"/>
          <w:szCs w:val="24"/>
          <w:lang w:val="en-US"/>
        </w:rPr>
        <w:t xml:space="preserve">amelyben 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>Töpfer kötelezettséget vállalt a művészek és az asztalosok minden munk</w:t>
      </w:r>
      <w:r>
        <w:rPr>
          <w:rFonts w:ascii="Times New Roman" w:hAnsi="Times New Roman" w:cs="Times New Roman"/>
          <w:sz w:val="24"/>
          <w:szCs w:val="24"/>
          <w:lang w:val="en-US"/>
        </w:rPr>
        <w:t>ájának összehangolására.</w:t>
      </w:r>
    </w:p>
    <w:p w:rsidR="000D766D" w:rsidRDefault="00B73E59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3E59">
        <w:rPr>
          <w:rFonts w:ascii="Times New Roman" w:hAnsi="Times New Roman" w:cs="Times New Roman"/>
          <w:sz w:val="24"/>
          <w:szCs w:val="24"/>
          <w:lang w:val="en-US"/>
        </w:rPr>
        <w:t>1818. június 8-án hajnalban</w:t>
      </w:r>
      <w:r w:rsidR="001C6BDA">
        <w:rPr>
          <w:rFonts w:ascii="Times New Roman" w:hAnsi="Times New Roman" w:cs="Times New Roman"/>
          <w:sz w:val="24"/>
          <w:szCs w:val="24"/>
          <w:lang w:val="en-US"/>
        </w:rPr>
        <w:t>, tehát négy hónap múltán,</w:t>
      </w:r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Gaál plébános 13 fogatot küldött, hogy az elkés</w:t>
      </w:r>
      <w:r w:rsidR="000D766D">
        <w:rPr>
          <w:rFonts w:ascii="Times New Roman" w:hAnsi="Times New Roman" w:cs="Times New Roman"/>
          <w:sz w:val="24"/>
          <w:szCs w:val="24"/>
          <w:lang w:val="en-US"/>
        </w:rPr>
        <w:t>zült részeket Zsámbékra hozzák.</w:t>
      </w:r>
    </w:p>
    <w:p w:rsidR="001C6BDA" w:rsidRDefault="00B73E59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3E59">
        <w:rPr>
          <w:rFonts w:ascii="Times New Roman" w:hAnsi="Times New Roman" w:cs="Times New Roman"/>
          <w:sz w:val="24"/>
          <w:szCs w:val="24"/>
          <w:lang w:val="en-US"/>
        </w:rPr>
        <w:t>De az oltár felállításával Töpfernek nem sikerült elkészülnie a templom búcsúnapjára</w:t>
      </w:r>
      <w:r w:rsidR="001C6BDA">
        <w:rPr>
          <w:rFonts w:ascii="Times New Roman" w:hAnsi="Times New Roman" w:cs="Times New Roman"/>
          <w:sz w:val="24"/>
          <w:szCs w:val="24"/>
          <w:lang w:val="en-US"/>
        </w:rPr>
        <w:t>, Keresztelő Szent János születés</w:t>
      </w:r>
      <w:r w:rsidR="000D766D">
        <w:rPr>
          <w:rFonts w:ascii="Times New Roman" w:hAnsi="Times New Roman" w:cs="Times New Roman"/>
          <w:sz w:val="24"/>
          <w:szCs w:val="24"/>
          <w:lang w:val="en-US"/>
        </w:rPr>
        <w:t>ének ünnepére, Szent Iván napra, június 24-ére</w:t>
      </w:r>
      <w:r w:rsidRPr="00B73E5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D766D">
        <w:rPr>
          <w:rFonts w:ascii="Times New Roman" w:hAnsi="Times New Roman" w:cs="Times New Roman"/>
          <w:sz w:val="24"/>
          <w:szCs w:val="24"/>
          <w:lang w:val="en-US"/>
        </w:rPr>
        <w:t xml:space="preserve"> Az oltár-retabló egyes elemeinek tüzetesebb megfigyelése nyomán arra a következtetésre juthatunk, hogy az elkészült, ideszállított</w:t>
      </w:r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D766D">
        <w:rPr>
          <w:rFonts w:ascii="Times New Roman" w:hAnsi="Times New Roman" w:cs="Times New Roman"/>
          <w:sz w:val="24"/>
          <w:szCs w:val="24"/>
          <w:lang w:val="en-US"/>
        </w:rPr>
        <w:t>retabl</w:t>
      </w:r>
      <w:r w:rsidR="00355EE4">
        <w:rPr>
          <w:rFonts w:ascii="Times New Roman" w:hAnsi="Times New Roman" w:cs="Times New Roman"/>
          <w:sz w:val="24"/>
          <w:szCs w:val="24"/>
          <w:lang w:val="en-US"/>
        </w:rPr>
        <w:t>ó-</w:t>
      </w:r>
      <w:r w:rsidR="000D766D">
        <w:rPr>
          <w:rFonts w:ascii="Times New Roman" w:hAnsi="Times New Roman" w:cs="Times New Roman"/>
          <w:sz w:val="24"/>
          <w:szCs w:val="24"/>
          <w:lang w:val="en-US"/>
        </w:rPr>
        <w:t>elemeket még a helyszínen e</w:t>
      </w:r>
      <w:r w:rsidR="00355EE4">
        <w:rPr>
          <w:rFonts w:ascii="Times New Roman" w:hAnsi="Times New Roman" w:cs="Times New Roman"/>
          <w:sz w:val="24"/>
          <w:szCs w:val="24"/>
          <w:lang w:val="en-US"/>
        </w:rPr>
        <w:t>rősen át kellett alakítani</w:t>
      </w:r>
      <w:r w:rsidR="000D766D">
        <w:rPr>
          <w:rFonts w:ascii="Times New Roman" w:hAnsi="Times New Roman" w:cs="Times New Roman"/>
          <w:sz w:val="24"/>
          <w:szCs w:val="24"/>
          <w:lang w:val="en-US"/>
        </w:rPr>
        <w:t>, hogy azok,</w:t>
      </w:r>
      <w:r w:rsidR="00355EE4">
        <w:rPr>
          <w:rFonts w:ascii="Times New Roman" w:hAnsi="Times New Roman" w:cs="Times New Roman"/>
          <w:sz w:val="24"/>
          <w:szCs w:val="24"/>
          <w:lang w:val="en-US"/>
        </w:rPr>
        <w:t xml:space="preserve"> az íves szentélyfalhoz alkalma</w:t>
      </w:r>
      <w:r w:rsidR="000D766D">
        <w:rPr>
          <w:rFonts w:ascii="Times New Roman" w:hAnsi="Times New Roman" w:cs="Times New Roman"/>
          <w:sz w:val="24"/>
          <w:szCs w:val="24"/>
          <w:lang w:val="en-US"/>
        </w:rPr>
        <w:t xml:space="preserve">zkodva elhelyezhetők legyenek. </w:t>
      </w:r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1818. augusztus 2-án </w:t>
      </w:r>
      <w:r w:rsidR="006878ED" w:rsidRPr="00B73E59">
        <w:rPr>
          <w:rFonts w:ascii="Times New Roman" w:hAnsi="Times New Roman" w:cs="Times New Roman"/>
          <w:sz w:val="24"/>
          <w:szCs w:val="24"/>
          <w:lang w:val="en-US"/>
        </w:rPr>
        <w:t>szentelte fel a</w:t>
      </w:r>
      <w:r w:rsidR="006878ED">
        <w:rPr>
          <w:rFonts w:ascii="Times New Roman" w:hAnsi="Times New Roman" w:cs="Times New Roman"/>
          <w:sz w:val="24"/>
          <w:szCs w:val="24"/>
          <w:lang w:val="en-US"/>
        </w:rPr>
        <w:t>z elkészült főoltárt</w:t>
      </w:r>
      <w:r w:rsidR="006878ED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Vurum József </w:t>
      </w:r>
      <w:r w:rsidR="002507EF">
        <w:rPr>
          <w:rFonts w:ascii="Times New Roman" w:hAnsi="Times New Roman" w:cs="Times New Roman"/>
          <w:sz w:val="24"/>
          <w:szCs w:val="24"/>
          <w:lang w:val="en-US"/>
        </w:rPr>
        <w:t xml:space="preserve">székesfehérvári </w:t>
      </w:r>
      <w:r w:rsidR="00355EE4">
        <w:rPr>
          <w:rFonts w:ascii="Times New Roman" w:hAnsi="Times New Roman" w:cs="Times New Roman"/>
          <w:sz w:val="24"/>
          <w:szCs w:val="24"/>
          <w:lang w:val="en-US"/>
        </w:rPr>
        <w:t>megyés</w:t>
      </w:r>
      <w:r w:rsidRPr="00B73E59">
        <w:rPr>
          <w:rFonts w:ascii="Times New Roman" w:hAnsi="Times New Roman" w:cs="Times New Roman"/>
          <w:sz w:val="24"/>
          <w:szCs w:val="24"/>
          <w:lang w:val="en-US"/>
        </w:rPr>
        <w:t>püspök</w:t>
      </w:r>
      <w:r w:rsidR="005D4D89">
        <w:rPr>
          <w:rStyle w:val="Lbjegyzet-hivatkozs"/>
          <w:rFonts w:ascii="Times New Roman" w:hAnsi="Times New Roman" w:cs="Times New Roman"/>
          <w:sz w:val="24"/>
          <w:szCs w:val="24"/>
          <w:lang w:val="en-US"/>
        </w:rPr>
        <w:footnoteReference w:id="3"/>
      </w:r>
      <w:r w:rsidR="001C6BD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D4D89" w:rsidRDefault="005D4D89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80E3A" w:rsidRDefault="002507EF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07EF">
        <w:rPr>
          <w:rFonts w:ascii="Times New Roman" w:hAnsi="Times New Roman" w:cs="Times New Roman"/>
          <w:sz w:val="24"/>
          <w:szCs w:val="24"/>
          <w:lang w:val="en-US"/>
        </w:rPr>
        <w:t>A boltozatba nyúló retabló a menzától elválasztottan, az apszis falához van állítva.</w:t>
      </w:r>
      <w:r w:rsidR="00902CD9" w:rsidRPr="00902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>(4. kép)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Magas lábazaton négy márványozott faoszlop áll, aranyozott korinthusi fejezettel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>. A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z oldalankénti két</w:t>
      </w:r>
      <w:r w:rsidR="00355EE4">
        <w:rPr>
          <w:rFonts w:ascii="Times New Roman" w:hAnsi="Times New Roman" w:cs="Times New Roman"/>
          <w:sz w:val="24"/>
          <w:szCs w:val="24"/>
          <w:lang w:val="en-US"/>
        </w:rPr>
        <w:t>-két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oszlopot hatalmas párkány kapcsolja össze. A bel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>ső oszlopok kicsit előre húzottak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és a párkány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>t, a fogsoros tört-timpanon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t hordják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C5A1E" w:rsidRPr="001C5A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>az oszlopok mögött pilaszterek állnak aranyozott füzérrel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. A timpanon ara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>nyozott kereszttel koronázott. F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elette „Isten szeme” motívum világít kettős felhőkörben dicsfény sugarakkal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>, de ez már nem az oltárra, hanem külön a falra van felerősítve</w:t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80E3A" w:rsidRDefault="002507EF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07EF">
        <w:rPr>
          <w:rFonts w:ascii="Times New Roman" w:hAnsi="Times New Roman" w:cs="Times New Roman"/>
          <w:sz w:val="24"/>
          <w:szCs w:val="24"/>
          <w:lang w:val="en-US"/>
        </w:rPr>
        <w:lastRenderedPageBreak/>
        <w:t>A párkány felett</w:t>
      </w:r>
      <w:r w:rsidR="00C8272E">
        <w:rPr>
          <w:rFonts w:ascii="Times New Roman" w:hAnsi="Times New Roman" w:cs="Times New Roman"/>
          <w:sz w:val="24"/>
          <w:szCs w:val="24"/>
          <w:lang w:val="en-US"/>
        </w:rPr>
        <w:t xml:space="preserve">, a külső oszlopok 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C8272E">
        <w:rPr>
          <w:rFonts w:ascii="Times New Roman" w:hAnsi="Times New Roman" w:cs="Times New Roman"/>
          <w:sz w:val="24"/>
          <w:szCs w:val="24"/>
          <w:lang w:val="en-US"/>
        </w:rPr>
        <w:t>engelyében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klasszicista vázák állnak, a belsők fe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 xml:space="preserve">lett két imádkozó kerub térdel. A </w:t>
      </w:r>
      <w:r w:rsidR="00C8272E">
        <w:rPr>
          <w:rFonts w:ascii="Times New Roman" w:hAnsi="Times New Roman" w:cs="Times New Roman"/>
          <w:sz w:val="24"/>
          <w:szCs w:val="24"/>
          <w:lang w:val="en-US"/>
        </w:rPr>
        <w:t xml:space="preserve">felhőkör, a 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 xml:space="preserve">dicsfény és a kerubok </w:t>
      </w:r>
      <w:r w:rsidR="00C8272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korábbi barokk </w:t>
      </w:r>
      <w:r w:rsidR="00C8272E">
        <w:rPr>
          <w:rFonts w:ascii="Times New Roman" w:hAnsi="Times New Roman" w:cs="Times New Roman"/>
          <w:sz w:val="24"/>
          <w:szCs w:val="24"/>
          <w:lang w:val="en-US"/>
        </w:rPr>
        <w:t>főoltár elemei lehetnek</w:t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02CD9" w:rsidRDefault="002507EF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Az oszlop-párok között jobb oldalon </w:t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 xml:space="preserve">Keresztelő Szent János apjának, 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Zakariás pap</w:t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>nak az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alakja áll.</w:t>
      </w:r>
      <w:r w:rsidR="00435701" w:rsidRPr="00435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35701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>5. kép</w:t>
      </w:r>
      <w:r w:rsidR="00435701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Egyik kezében füstölőt, másik kezében aranyozott táblát tart. A tábla hivatkozás a Lukác</w:t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>s evangéliumra, amely a Keresztelő</w:t>
      </w:r>
      <w:r w:rsidR="009E06B7">
        <w:rPr>
          <w:rFonts w:ascii="Times New Roman" w:hAnsi="Times New Roman" w:cs="Times New Roman"/>
          <w:sz w:val="24"/>
          <w:szCs w:val="24"/>
          <w:lang w:val="en-US"/>
        </w:rPr>
        <w:t xml:space="preserve"> születésének eseményeit mutatja be. L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atinul ez olvasha</w:t>
      </w:r>
      <w:r w:rsidR="00561BF0">
        <w:rPr>
          <w:rFonts w:ascii="Times New Roman" w:hAnsi="Times New Roman" w:cs="Times New Roman"/>
          <w:sz w:val="24"/>
          <w:szCs w:val="24"/>
          <w:lang w:val="en-US"/>
        </w:rPr>
        <w:t>tó rajta: „János az ő neve” (Lk</w:t>
      </w:r>
      <w:r w:rsidR="000D58B1">
        <w:rPr>
          <w:rFonts w:ascii="Times New Roman" w:hAnsi="Times New Roman" w:cs="Times New Roman"/>
          <w:sz w:val="24"/>
          <w:szCs w:val="24"/>
          <w:lang w:val="en-US"/>
        </w:rPr>
        <w:t xml:space="preserve"> 1,</w:t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>63)</w:t>
      </w:r>
      <w:r w:rsidR="001E0198">
        <w:rPr>
          <w:rStyle w:val="Lbjegyzet-hivatkozs"/>
          <w:rFonts w:ascii="Times New Roman" w:hAnsi="Times New Roman" w:cs="Times New Roman"/>
          <w:sz w:val="24"/>
          <w:szCs w:val="24"/>
          <w:lang w:val="en-US"/>
        </w:rPr>
        <w:footnoteReference w:id="4"/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80E3A" w:rsidRDefault="002507EF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A bal oldali oszlopok között, Áron </w:t>
      </w:r>
      <w:r w:rsidR="00C8272E">
        <w:rPr>
          <w:rFonts w:ascii="Times New Roman" w:hAnsi="Times New Roman" w:cs="Times New Roman"/>
          <w:sz w:val="24"/>
          <w:szCs w:val="24"/>
          <w:lang w:val="en-US"/>
        </w:rPr>
        <w:t xml:space="preserve">liliomot 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virágzó vesszejével ke</w:t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>zében, Szent Józsefnek, Jézus nevelőapjának alakja áll.</w:t>
      </w:r>
      <w:r w:rsidR="00902CD9" w:rsidRPr="00902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 xml:space="preserve">(6. kép) </w:t>
      </w:r>
      <w:r w:rsidR="000D58B1">
        <w:rPr>
          <w:rFonts w:ascii="Times New Roman" w:hAnsi="Times New Roman" w:cs="Times New Roman"/>
          <w:sz w:val="24"/>
          <w:szCs w:val="24"/>
          <w:lang w:val="en-US"/>
        </w:rPr>
        <w:t>A kivirágzott vessző József kiválasztott voltát bizonyítja, mint az ószövetségi Számok könyvében, Mózes testvérének, Áron esetében is. (vö.: Szám</w:t>
      </w:r>
      <w:r w:rsidR="000D58B1" w:rsidRPr="000D58B1">
        <w:rPr>
          <w:rFonts w:ascii="Times New Roman" w:hAnsi="Times New Roman" w:cs="Times New Roman"/>
          <w:sz w:val="24"/>
          <w:szCs w:val="24"/>
          <w:lang w:val="en-US"/>
        </w:rPr>
        <w:t xml:space="preserve"> 17,16-28</w:t>
      </w:r>
      <w:r w:rsidR="000D58B1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CA037E">
        <w:rPr>
          <w:rFonts w:ascii="Times New Roman" w:hAnsi="Times New Roman" w:cs="Times New Roman"/>
          <w:sz w:val="24"/>
          <w:szCs w:val="24"/>
          <w:lang w:val="en-US"/>
        </w:rPr>
        <w:t xml:space="preserve">. A keresztelkedő és a keresztelő apjának szobrai a </w:t>
      </w:r>
      <w:r w:rsidR="00C41B79">
        <w:rPr>
          <w:rFonts w:ascii="Times New Roman" w:hAnsi="Times New Roman" w:cs="Times New Roman"/>
          <w:sz w:val="24"/>
          <w:szCs w:val="24"/>
          <w:lang w:val="en-US"/>
        </w:rPr>
        <w:t xml:space="preserve">templom egyéb </w:t>
      </w:r>
      <w:r w:rsidR="00CA037E">
        <w:rPr>
          <w:rFonts w:ascii="Times New Roman" w:hAnsi="Times New Roman" w:cs="Times New Roman"/>
          <w:sz w:val="24"/>
          <w:szCs w:val="24"/>
          <w:lang w:val="en-US"/>
        </w:rPr>
        <w:t>barokk berendezési tárgyak közül kitűnnek méreteikkel és mozdulataik klasszikus kimértségével.</w:t>
      </w:r>
    </w:p>
    <w:p w:rsidR="00CA037E" w:rsidRDefault="00C64332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Szent József szobrának</w:t>
      </w:r>
      <w:r w:rsidR="00C41B79">
        <w:rPr>
          <w:rFonts w:ascii="Times New Roman" w:hAnsi="Times New Roman" w:cs="Times New Roman"/>
          <w:sz w:val="24"/>
          <w:szCs w:val="24"/>
          <w:lang w:val="en-US"/>
        </w:rPr>
        <w:t xml:space="preserve"> feje kifejezetten</w:t>
      </w:r>
      <w:r w:rsidR="00CA037E">
        <w:rPr>
          <w:rFonts w:ascii="Times New Roman" w:hAnsi="Times New Roman" w:cs="Times New Roman"/>
          <w:sz w:val="24"/>
          <w:szCs w:val="24"/>
          <w:lang w:val="en-US"/>
        </w:rPr>
        <w:t xml:space="preserve"> klasszikus görög vonásokat mutat…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 xml:space="preserve"> (7. kép)</w:t>
      </w:r>
    </w:p>
    <w:p w:rsidR="00CA037E" w:rsidRDefault="002507EF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A retabulum </w:t>
      </w:r>
      <w:r w:rsidR="00846FB3">
        <w:rPr>
          <w:rFonts w:ascii="Times New Roman" w:hAnsi="Times New Roman" w:cs="Times New Roman"/>
          <w:sz w:val="24"/>
          <w:szCs w:val="24"/>
          <w:lang w:val="en-US"/>
        </w:rPr>
        <w:t xml:space="preserve">előtt nagyjából két </w:t>
      </w:r>
      <w:r w:rsidR="00A07153">
        <w:rPr>
          <w:rFonts w:ascii="Times New Roman" w:hAnsi="Times New Roman" w:cs="Times New Roman"/>
          <w:sz w:val="24"/>
          <w:szCs w:val="24"/>
          <w:lang w:val="en-US"/>
        </w:rPr>
        <w:t>méterre, két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lépcsőfokra állítva helyezke</w:t>
      </w:r>
      <w:r w:rsidR="00A07153">
        <w:rPr>
          <w:rFonts w:ascii="Times New Roman" w:hAnsi="Times New Roman" w:cs="Times New Roman"/>
          <w:sz w:val="24"/>
          <w:szCs w:val="24"/>
          <w:lang w:val="en-US"/>
        </w:rPr>
        <w:t>dik el a tulajdonképpeni oltár, a menza a tabernákulummal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. A stipes klasszicista szarkofág alakját formá</w:t>
      </w:r>
      <w:r w:rsidR="00CA037E">
        <w:rPr>
          <w:rFonts w:ascii="Times New Roman" w:hAnsi="Times New Roman" w:cs="Times New Roman"/>
          <w:sz w:val="24"/>
          <w:szCs w:val="24"/>
          <w:lang w:val="en-US"/>
        </w:rPr>
        <w:t>zza.</w:t>
      </w:r>
    </w:p>
    <w:p w:rsidR="002E7BB2" w:rsidRDefault="00E3568C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Ezen áll két oszloppal megtámasztva </w:t>
      </w:r>
      <w:r w:rsidR="002507EF" w:rsidRPr="002507EF">
        <w:rPr>
          <w:rFonts w:ascii="Times New Roman" w:hAnsi="Times New Roman" w:cs="Times New Roman"/>
          <w:sz w:val="24"/>
          <w:szCs w:val="24"/>
          <w:lang w:val="en-US"/>
        </w:rPr>
        <w:t>taber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>nákulum</w:t>
      </w:r>
      <w:r w:rsidR="006A0978">
        <w:rPr>
          <w:rFonts w:ascii="Times New Roman" w:hAnsi="Times New Roman" w:cs="Times New Roman"/>
          <w:sz w:val="24"/>
          <w:szCs w:val="24"/>
          <w:lang w:val="en-US"/>
        </w:rPr>
        <w:t xml:space="preserve"> (8. kép)</w:t>
      </w:r>
      <w:r w:rsidR="00147577">
        <w:rPr>
          <w:rFonts w:ascii="Times New Roman" w:hAnsi="Times New Roman" w:cs="Times New Roman"/>
          <w:sz w:val="24"/>
          <w:szCs w:val="24"/>
          <w:lang w:val="en-US"/>
        </w:rPr>
        <w:t xml:space="preserve"> a keresztre feszített Krisztus szenvedését aranyba öltöztető, a megváltás isteni fényét sugárzó alakja, mely még Ádám bűnét is “szerencsés véteknek” mutatja a Golgota földjéből kiforduló ősszülők csontjainak bearanyozásával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A037E">
        <w:rPr>
          <w:rFonts w:ascii="Times New Roman" w:hAnsi="Times New Roman" w:cs="Times New Roman"/>
          <w:sz w:val="24"/>
          <w:szCs w:val="24"/>
          <w:lang w:val="en-US"/>
        </w:rPr>
        <w:t xml:space="preserve"> (vö: Exultet – Húsvéti örömének)</w:t>
      </w:r>
    </w:p>
    <w:p w:rsidR="002507EF" w:rsidRPr="002507EF" w:rsidRDefault="00E3568C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Az eredeti</w:t>
      </w:r>
      <w:r w:rsidR="002507EF"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forgó, két fülkés tabernákulumot</w:t>
      </w:r>
      <w:r w:rsidR="007063DB">
        <w:rPr>
          <w:rFonts w:ascii="Times New Roman" w:hAnsi="Times New Roman" w:cs="Times New Roman"/>
          <w:sz w:val="24"/>
          <w:szCs w:val="24"/>
          <w:lang w:val="en-US"/>
        </w:rPr>
        <w:t xml:space="preserve"> (9. kép)</w:t>
      </w:r>
      <w:r w:rsidR="002507EF"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Radnich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Imre</w:t>
      </w:r>
      <w:r w:rsidR="002507EF"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p</w:t>
      </w:r>
      <w:r>
        <w:rPr>
          <w:rFonts w:ascii="Times New Roman" w:hAnsi="Times New Roman" w:cs="Times New Roman"/>
          <w:sz w:val="24"/>
          <w:szCs w:val="24"/>
          <w:lang w:val="en-US"/>
        </w:rPr>
        <w:t>lébános 1920-ban átalakíttatta</w:t>
      </w:r>
      <w:r w:rsidR="0014757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47577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846FB3">
        <w:rPr>
          <w:rFonts w:ascii="Times New Roman" w:hAnsi="Times New Roman" w:cs="Times New Roman"/>
          <w:sz w:val="24"/>
          <w:szCs w:val="24"/>
          <w:lang w:val="en-US"/>
        </w:rPr>
        <w:t>z oltár, valamint a reta</w:t>
      </w:r>
      <w:r>
        <w:rPr>
          <w:rFonts w:ascii="Times New Roman" w:hAnsi="Times New Roman" w:cs="Times New Roman"/>
          <w:sz w:val="24"/>
          <w:szCs w:val="24"/>
          <w:lang w:val="en-US"/>
        </w:rPr>
        <w:t>bulum fehér olajfestést kapott, de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 xml:space="preserve"> a 2004-es restaurálás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kor </w:t>
      </w:r>
      <w:r w:rsidR="00846FB3">
        <w:rPr>
          <w:rFonts w:ascii="Times New Roman" w:hAnsi="Times New Roman" w:cs="Times New Roman"/>
          <w:sz w:val="24"/>
          <w:szCs w:val="24"/>
          <w:lang w:val="en-US"/>
        </w:rPr>
        <w:t>mind a tabernákulumot, mind az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>, az olajfestés alatti rétegből előtűnő</w:t>
      </w:r>
      <w:r w:rsidR="00846F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 xml:space="preserve">eredeti színezést </w:t>
      </w:r>
      <w:r w:rsidR="00846FB3">
        <w:rPr>
          <w:rFonts w:ascii="Times New Roman" w:hAnsi="Times New Roman" w:cs="Times New Roman"/>
          <w:sz w:val="24"/>
          <w:szCs w:val="24"/>
          <w:lang w:val="en-US"/>
        </w:rPr>
        <w:t>Madarassy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 xml:space="preserve"> Walter restaurátor</w:t>
      </w:r>
      <w:r w:rsidR="00846F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47577">
        <w:rPr>
          <w:rFonts w:ascii="Times New Roman" w:hAnsi="Times New Roman" w:cs="Times New Roman"/>
          <w:sz w:val="24"/>
          <w:szCs w:val="24"/>
          <w:lang w:val="en-US"/>
        </w:rPr>
        <w:t>helyre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>állította</w:t>
      </w:r>
      <w:r w:rsidR="0014757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73E59" w:rsidRDefault="002E7BB2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Az oltár két oldalán</w:t>
      </w:r>
      <w:r w:rsidR="00147577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507EF" w:rsidRPr="002507EF">
        <w:rPr>
          <w:rFonts w:ascii="Times New Roman" w:hAnsi="Times New Roman" w:cs="Times New Roman"/>
          <w:sz w:val="24"/>
          <w:szCs w:val="24"/>
          <w:lang w:val="en-US"/>
        </w:rPr>
        <w:t>Held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Frigyes</w:t>
      </w:r>
      <w:r w:rsidR="007063DB">
        <w:rPr>
          <w:rStyle w:val="Lbjegyzet-hivatkozs"/>
          <w:rFonts w:ascii="Times New Roman" w:hAnsi="Times New Roman" w:cs="Times New Roman"/>
          <w:sz w:val="24"/>
          <w:szCs w:val="24"/>
          <w:lang w:val="en-US"/>
        </w:rPr>
        <w:footnoteReference w:id="5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budai mesternek tulajdonított</w:t>
      </w:r>
      <w:r w:rsidR="00147577">
        <w:rPr>
          <w:rFonts w:ascii="Times New Roman" w:hAnsi="Times New Roman" w:cs="Times New Roman"/>
          <w:sz w:val="24"/>
          <w:szCs w:val="24"/>
          <w:lang w:val="en-US"/>
        </w:rPr>
        <w:t>, imádkozó kerubok</w:t>
      </w:r>
      <w:r w:rsidR="002507EF"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térdelnek.</w:t>
      </w:r>
    </w:p>
    <w:p w:rsidR="00C64332" w:rsidRDefault="00147577" w:rsidP="00C643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r w:rsidR="00CA037E">
        <w:rPr>
          <w:rFonts w:ascii="Times New Roman" w:hAnsi="Times New Roman" w:cs="Times New Roman"/>
          <w:sz w:val="24"/>
          <w:szCs w:val="24"/>
          <w:lang w:val="en-US"/>
        </w:rPr>
        <w:t>tekintsük most az oltárképet, amelynek klasszicista építészeti keretezését</w:t>
      </w:r>
      <w:r w:rsidR="00C64332">
        <w:rPr>
          <w:rFonts w:ascii="Times New Roman" w:hAnsi="Times New Roman" w:cs="Times New Roman"/>
          <w:sz w:val="24"/>
          <w:szCs w:val="24"/>
          <w:lang w:val="en-US"/>
        </w:rPr>
        <w:t xml:space="preserve"> már </w:t>
      </w:r>
      <w:r w:rsidR="00C64332" w:rsidRPr="00C64332">
        <w:rPr>
          <w:rFonts w:ascii="Times New Roman" w:hAnsi="Times New Roman" w:cs="Times New Roman"/>
          <w:sz w:val="24"/>
          <w:szCs w:val="24"/>
          <w:lang w:val="en-US"/>
        </w:rPr>
        <w:t>végigmértük</w:t>
      </w:r>
      <w:r w:rsidR="00C6433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063DB">
        <w:rPr>
          <w:rFonts w:ascii="Times New Roman" w:hAnsi="Times New Roman" w:cs="Times New Roman"/>
          <w:sz w:val="24"/>
          <w:szCs w:val="24"/>
          <w:lang w:val="en-US"/>
        </w:rPr>
        <w:t xml:space="preserve"> (10. kép)</w:t>
      </w:r>
    </w:p>
    <w:p w:rsidR="00C64332" w:rsidRPr="00C64332" w:rsidRDefault="00C64332" w:rsidP="00C643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64332">
        <w:rPr>
          <w:rFonts w:ascii="Times New Roman" w:hAnsi="Times New Roman" w:cs="Times New Roman"/>
          <w:sz w:val="24"/>
          <w:szCs w:val="24"/>
          <w:lang w:val="en-US"/>
        </w:rPr>
        <w:lastRenderedPageBreak/>
        <w:t>Az oszlopok közötti nagy mező, a timpanon also párkányát áttörve, mintegy kaput nyit a Jézus m</w:t>
      </w:r>
      <w:r>
        <w:rPr>
          <w:rFonts w:ascii="Times New Roman" w:hAnsi="Times New Roman" w:cs="Times New Roman"/>
          <w:sz w:val="24"/>
          <w:szCs w:val="24"/>
          <w:lang w:val="en-US"/>
        </w:rPr>
        <w:t>egkeresztelését ábrázoló képre.</w:t>
      </w:r>
    </w:p>
    <w:p w:rsidR="00147577" w:rsidRDefault="00C64332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Az oltárképet </w:t>
      </w:r>
      <w:r>
        <w:rPr>
          <w:rFonts w:ascii="Times New Roman" w:hAnsi="Times New Roman" w:cs="Times New Roman"/>
          <w:sz w:val="24"/>
          <w:szCs w:val="24"/>
          <w:lang w:val="en-US"/>
        </w:rPr>
        <w:t>valószínűleg a bécsi akadémista</w:t>
      </w:r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festő, Johann Unterperger, készítette</w:t>
      </w:r>
      <w:r w:rsidR="00237C8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D1D87">
        <w:rPr>
          <w:rFonts w:ascii="Times New Roman" w:hAnsi="Times New Roman" w:cs="Times New Roman"/>
          <w:sz w:val="24"/>
          <w:szCs w:val="24"/>
          <w:lang w:val="en-US"/>
        </w:rPr>
        <w:t xml:space="preserve"> Guido Reni</w:t>
      </w:r>
      <w:r w:rsidR="00F81FEC">
        <w:rPr>
          <w:rStyle w:val="Lbjegyzet-hivatkozs"/>
          <w:rFonts w:ascii="Times New Roman" w:hAnsi="Times New Roman" w:cs="Times New Roman"/>
          <w:sz w:val="24"/>
          <w:szCs w:val="24"/>
          <w:lang w:val="en-US"/>
        </w:rPr>
        <w:footnoteReference w:id="6"/>
      </w:r>
      <w:r w:rsidR="000D1D87">
        <w:rPr>
          <w:rFonts w:ascii="Times New Roman" w:hAnsi="Times New Roman" w:cs="Times New Roman"/>
          <w:sz w:val="24"/>
          <w:szCs w:val="24"/>
          <w:lang w:val="en-US"/>
        </w:rPr>
        <w:t xml:space="preserve"> Jézus megkeresztelk</w:t>
      </w:r>
      <w:r w:rsidR="00237C80">
        <w:rPr>
          <w:rFonts w:ascii="Times New Roman" w:hAnsi="Times New Roman" w:cs="Times New Roman"/>
          <w:sz w:val="24"/>
          <w:szCs w:val="24"/>
          <w:lang w:val="en-US"/>
        </w:rPr>
        <w:t xml:space="preserve">edésének képét részben másolva, </w:t>
      </w:r>
      <w:r w:rsidR="001958F6">
        <w:rPr>
          <w:rFonts w:ascii="Times New Roman" w:hAnsi="Times New Roman" w:cs="Times New Roman"/>
          <w:sz w:val="24"/>
          <w:szCs w:val="24"/>
          <w:lang w:val="en-US"/>
        </w:rPr>
        <w:t xml:space="preserve">és </w:t>
      </w:r>
      <w:r w:rsidR="00237C80">
        <w:rPr>
          <w:rFonts w:ascii="Times New Roman" w:hAnsi="Times New Roman" w:cs="Times New Roman"/>
          <w:sz w:val="24"/>
          <w:szCs w:val="24"/>
          <w:lang w:val="en-US"/>
        </w:rPr>
        <w:t>felhasználva a nyomatokon sokszorosított alkotást.</w:t>
      </w:r>
      <w:r w:rsidR="00E64EC5">
        <w:rPr>
          <w:rFonts w:ascii="Times New Roman" w:hAnsi="Times New Roman" w:cs="Times New Roman"/>
          <w:sz w:val="24"/>
          <w:szCs w:val="24"/>
          <w:lang w:val="en-US"/>
        </w:rPr>
        <w:t xml:space="preserve"> (11. kép)</w:t>
      </w:r>
    </w:p>
    <w:p w:rsidR="008A1DD2" w:rsidRDefault="00F64F18" w:rsidP="00F64F1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kép alapja az evangéliumi történet, amelyet mind</w:t>
      </w:r>
      <w:r w:rsidR="008A1DD2">
        <w:rPr>
          <w:rFonts w:ascii="Times New Roman" w:hAnsi="Times New Roman" w:cs="Times New Roman"/>
          <w:sz w:val="24"/>
          <w:szCs w:val="24"/>
          <w:lang w:val="en-US"/>
        </w:rPr>
        <w:t xml:space="preserve"> a négy evangélista lejegyzett.</w:t>
      </w:r>
    </w:p>
    <w:p w:rsidR="00E64EC5" w:rsidRDefault="00F64F18" w:rsidP="00F64F1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festőnek, de az egész oltár-koncepció kigondolójának</w:t>
      </w:r>
      <w:r w:rsidR="00EB4049">
        <w:rPr>
          <w:rFonts w:ascii="Times New Roman" w:hAnsi="Times New Roman" w:cs="Times New Roman"/>
          <w:sz w:val="24"/>
          <w:szCs w:val="24"/>
          <w:lang w:val="en-US"/>
        </w:rPr>
        <w:t xml:space="preserve"> nemcsak a konkrét evangéliumi történetet, de annak hátterét is, összefüggéseit is jól kell</w:t>
      </w:r>
      <w:r w:rsidR="00D04869">
        <w:rPr>
          <w:rFonts w:ascii="Times New Roman" w:hAnsi="Times New Roman" w:cs="Times New Roman"/>
          <w:sz w:val="24"/>
          <w:szCs w:val="24"/>
          <w:lang w:val="en-US"/>
        </w:rPr>
        <w:t>ett</w:t>
      </w:r>
      <w:r w:rsidR="00EB4049">
        <w:rPr>
          <w:rFonts w:ascii="Times New Roman" w:hAnsi="Times New Roman" w:cs="Times New Roman"/>
          <w:sz w:val="24"/>
          <w:szCs w:val="24"/>
          <w:lang w:val="en-US"/>
        </w:rPr>
        <w:t xml:space="preserve"> ismernie ahhoz, hogy hitelesen közvetítse az evangélium üzenetét. Talán nem járunk messze a valóságtól, ha azt feltételezzük, hogy a koncepció Gaál József plébános érdeme. Minden bizonnyal </w:t>
      </w:r>
      <w:r w:rsidR="00E64EC5">
        <w:rPr>
          <w:rFonts w:ascii="Times New Roman" w:hAnsi="Times New Roman" w:cs="Times New Roman"/>
          <w:sz w:val="24"/>
          <w:szCs w:val="24"/>
          <w:lang w:val="en-US"/>
        </w:rPr>
        <w:t>sokszor felolvasta keresztelés</w:t>
      </w:r>
      <w:r w:rsidR="00EB4049">
        <w:rPr>
          <w:rFonts w:ascii="Times New Roman" w:hAnsi="Times New Roman" w:cs="Times New Roman"/>
          <w:sz w:val="24"/>
          <w:szCs w:val="24"/>
          <w:lang w:val="en-US"/>
        </w:rPr>
        <w:t>kor</w:t>
      </w:r>
      <w:r w:rsidR="00173901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EB4049">
        <w:rPr>
          <w:rFonts w:ascii="Times New Roman" w:hAnsi="Times New Roman" w:cs="Times New Roman"/>
          <w:sz w:val="24"/>
          <w:szCs w:val="24"/>
          <w:lang w:val="en-US"/>
        </w:rPr>
        <w:t xml:space="preserve"> Szent Márktól vett részletet:</w:t>
      </w:r>
      <w:r w:rsidR="00E64E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F64F18">
        <w:rPr>
          <w:rFonts w:ascii="Times New Roman" w:hAnsi="Times New Roman" w:cs="Times New Roman"/>
          <w:sz w:val="24"/>
          <w:szCs w:val="24"/>
          <w:lang w:val="en-US"/>
        </w:rPr>
        <w:t>Azokban a napokban történt, hogy eljött Jézus a galileai Názáretből, és megkereszteltett</w:t>
      </w:r>
      <w:r>
        <w:rPr>
          <w:rFonts w:ascii="Times New Roman" w:hAnsi="Times New Roman" w:cs="Times New Roman"/>
          <w:sz w:val="24"/>
          <w:szCs w:val="24"/>
          <w:lang w:val="en-US"/>
        </w:rPr>
        <w:t>e magát Jánossal a Jordánban.</w:t>
      </w:r>
      <w:r w:rsidR="00E64E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64F18">
        <w:rPr>
          <w:rFonts w:ascii="Times New Roman" w:hAnsi="Times New Roman" w:cs="Times New Roman"/>
          <w:sz w:val="24"/>
          <w:szCs w:val="24"/>
          <w:lang w:val="en-US"/>
        </w:rPr>
        <w:t>Amikor feljött a vízből, látta, hogy megnyílik az ég, és a Lélek</w:t>
      </w:r>
      <w:r w:rsidR="00EB4049">
        <w:rPr>
          <w:rFonts w:ascii="Times New Roman" w:hAnsi="Times New Roman" w:cs="Times New Roman"/>
          <w:sz w:val="24"/>
          <w:szCs w:val="24"/>
          <w:lang w:val="en-US"/>
        </w:rPr>
        <w:t xml:space="preserve"> galamb képében rászáll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F64F18">
        <w:rPr>
          <w:rFonts w:ascii="Times New Roman" w:hAnsi="Times New Roman" w:cs="Times New Roman"/>
          <w:sz w:val="24"/>
          <w:szCs w:val="24"/>
          <w:lang w:val="en-US"/>
        </w:rPr>
        <w:t>Szózat is hallatszott az égből: „Te vagy az én szeretett Fiam, benned telik kedvem.”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(Mk 1, 9-11)</w:t>
      </w:r>
      <w:r w:rsidR="00E64EC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64F18" w:rsidRDefault="00EB4049" w:rsidP="00F64F1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Más fordításokban ez az utolsó mondat így hangzik: “Te vagy az én szeretett fiam, benned gyönyörködöm”. Igen, ez talán így még jobban érthető: a mennyei Atya gyönyörködik a Fiában és gyönyörködik azokban, akik a keresztségben hasonlóvá lesznek hozzá, vagyis Krisztusba öltözködnek.</w:t>
      </w:r>
      <w:r w:rsidR="00D048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75CD8">
        <w:rPr>
          <w:rFonts w:ascii="Times New Roman" w:hAnsi="Times New Roman" w:cs="Times New Roman"/>
          <w:sz w:val="24"/>
          <w:szCs w:val="24"/>
          <w:lang w:val="en-US"/>
        </w:rPr>
        <w:t>Milyen jó kiinduló pont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t>ja</w:t>
      </w:r>
      <w:r w:rsidR="00875CD8">
        <w:rPr>
          <w:rFonts w:ascii="Times New Roman" w:hAnsi="Times New Roman" w:cs="Times New Roman"/>
          <w:sz w:val="24"/>
          <w:szCs w:val="24"/>
          <w:lang w:val="en-US"/>
        </w:rPr>
        <w:t xml:space="preserve"> lehet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t xml:space="preserve"> ez, egy keresztelési homiliának</w:t>
      </w:r>
      <w:r w:rsidR="00875CD8">
        <w:rPr>
          <w:rFonts w:ascii="Times New Roman" w:hAnsi="Times New Roman" w:cs="Times New Roman"/>
          <w:sz w:val="24"/>
          <w:szCs w:val="24"/>
          <w:lang w:val="en-US"/>
        </w:rPr>
        <w:t>!</w:t>
      </w:r>
      <w:r w:rsidR="00632D16">
        <w:rPr>
          <w:rFonts w:ascii="Times New Roman" w:hAnsi="Times New Roman" w:cs="Times New Roman"/>
          <w:sz w:val="24"/>
          <w:szCs w:val="24"/>
          <w:lang w:val="en-US"/>
        </w:rPr>
        <w:t xml:space="preserve"> És gyönyörködni és gyönyörködtetni mennyire felemelő.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t xml:space="preserve"> Milyen jó kiinduló pont a művésznek!</w:t>
      </w:r>
    </w:p>
    <w:p w:rsidR="00984486" w:rsidRDefault="00984486" w:rsidP="0098448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32D16" w:rsidRDefault="008A1DD2" w:rsidP="00F64F1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Amennyiben</w:t>
      </w:r>
      <w:r w:rsidR="00632D16">
        <w:rPr>
          <w:rFonts w:ascii="Times New Roman" w:hAnsi="Times New Roman" w:cs="Times New Roman"/>
          <w:sz w:val="24"/>
          <w:szCs w:val="24"/>
          <w:lang w:val="en-US"/>
        </w:rPr>
        <w:t xml:space="preserve"> Gaál plébános ismerte a nyomatokon és szentképeken is terjesztett Reni képet, minden bizonnyal a zsámbéki kép festője elé tette, ho</w:t>
      </w:r>
      <w:r w:rsidR="007D141F">
        <w:rPr>
          <w:rFonts w:ascii="Times New Roman" w:hAnsi="Times New Roman" w:cs="Times New Roman"/>
          <w:sz w:val="24"/>
          <w:szCs w:val="24"/>
          <w:lang w:val="en-US"/>
        </w:rPr>
        <w:t>gy valami hasonlót szeretne</w:t>
      </w:r>
      <w:r w:rsidR="00632D16">
        <w:rPr>
          <w:rFonts w:ascii="Times New Roman" w:hAnsi="Times New Roman" w:cs="Times New Roman"/>
          <w:sz w:val="24"/>
          <w:szCs w:val="24"/>
          <w:lang w:val="en-US"/>
        </w:rPr>
        <w:t xml:space="preserve"> temploma főoltár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632D16">
        <w:rPr>
          <w:rFonts w:ascii="Times New Roman" w:hAnsi="Times New Roman" w:cs="Times New Roman"/>
          <w:sz w:val="24"/>
          <w:szCs w:val="24"/>
          <w:lang w:val="en-US"/>
        </w:rPr>
        <w:t xml:space="preserve"> képén</w:t>
      </w:r>
      <w:r w:rsidR="007D141F">
        <w:rPr>
          <w:rFonts w:ascii="Times New Roman" w:hAnsi="Times New Roman" w:cs="Times New Roman"/>
          <w:sz w:val="24"/>
          <w:szCs w:val="24"/>
          <w:lang w:val="en-US"/>
        </w:rPr>
        <w:t xml:space="preserve"> látni</w:t>
      </w:r>
      <w:r w:rsidR="00632D16">
        <w:rPr>
          <w:rFonts w:ascii="Times New Roman" w:hAnsi="Times New Roman" w:cs="Times New Roman"/>
          <w:sz w:val="24"/>
          <w:szCs w:val="24"/>
          <w:lang w:val="en-US"/>
        </w:rPr>
        <w:t>!</w:t>
      </w:r>
      <w:r w:rsidR="007D14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0422">
        <w:rPr>
          <w:rFonts w:ascii="Times New Roman" w:hAnsi="Times New Roman" w:cs="Times New Roman"/>
          <w:sz w:val="24"/>
          <w:szCs w:val="24"/>
          <w:lang w:val="en-US"/>
        </w:rPr>
        <w:t xml:space="preserve">(12. kép) </w:t>
      </w:r>
      <w:r w:rsidR="007D141F">
        <w:rPr>
          <w:rFonts w:ascii="Times New Roman" w:hAnsi="Times New Roman" w:cs="Times New Roman"/>
          <w:sz w:val="24"/>
          <w:szCs w:val="24"/>
          <w:lang w:val="en-US"/>
        </w:rPr>
        <w:t>Guido Ren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1560B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t xml:space="preserve"> Jézus megkeresztelkedésének képé</w:t>
      </w:r>
      <w:r w:rsidR="007D141F">
        <w:rPr>
          <w:rFonts w:ascii="Times New Roman" w:hAnsi="Times New Roman" w:cs="Times New Roman"/>
          <w:sz w:val="24"/>
          <w:szCs w:val="24"/>
          <w:lang w:val="en-US"/>
        </w:rPr>
        <w:t>t 1622-23 ban, már gazdag itáliai festő múlt után Bolognába visszatérve festette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t xml:space="preserve">. Maga is kiváló rézkarc 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lastRenderedPageBreak/>
        <w:t>készítőként, játékszenvedélye okán rászorult a sokszorosítás által felkínált pénzszerzési lehetőségekre.</w:t>
      </w:r>
      <w:r w:rsidR="00870A56">
        <w:rPr>
          <w:rFonts w:ascii="Times New Roman" w:hAnsi="Times New Roman" w:cs="Times New Roman"/>
          <w:sz w:val="24"/>
          <w:szCs w:val="24"/>
          <w:lang w:val="en-US"/>
        </w:rPr>
        <w:t xml:space="preserve"> Közel 200 évvel később is közkézen forogtak alkotásainak másolatai.</w:t>
      </w:r>
    </w:p>
    <w:p w:rsidR="00237C80" w:rsidRDefault="00237C80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D16F81" w:rsidRDefault="00F81FEC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Ha </w:t>
      </w:r>
      <w:r w:rsidR="00037DA2">
        <w:rPr>
          <w:rFonts w:ascii="Times New Roman" w:hAnsi="Times New Roman" w:cs="Times New Roman"/>
          <w:sz w:val="24"/>
          <w:szCs w:val="24"/>
          <w:lang w:val="en-US"/>
        </w:rPr>
        <w:t>egymás mellé helyezzük a</w:t>
      </w:r>
      <w:r w:rsidR="0077623A">
        <w:rPr>
          <w:rFonts w:ascii="Times New Roman" w:hAnsi="Times New Roman" w:cs="Times New Roman"/>
          <w:sz w:val="24"/>
          <w:szCs w:val="24"/>
          <w:lang w:val="en-US"/>
        </w:rPr>
        <w:t xml:space="preserve"> bécsi Kunsthistorisches Museumban őrzött Reni </w:t>
      </w:r>
      <w:r w:rsidR="00037DA2">
        <w:rPr>
          <w:rFonts w:ascii="Times New Roman" w:hAnsi="Times New Roman" w:cs="Times New Roman"/>
          <w:sz w:val="24"/>
          <w:szCs w:val="24"/>
          <w:lang w:val="en-US"/>
        </w:rPr>
        <w:t>alkotást és templomunk főoltárképét, első pillantásra sok egyezést találunk.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(13. kép)</w:t>
      </w:r>
      <w:r w:rsidR="001D7D5D">
        <w:rPr>
          <w:rFonts w:ascii="Times New Roman" w:hAnsi="Times New Roman" w:cs="Times New Roman"/>
          <w:sz w:val="24"/>
          <w:szCs w:val="24"/>
          <w:lang w:val="en-US"/>
        </w:rPr>
        <w:t xml:space="preserve"> Hasonló a</w:t>
      </w:r>
      <w:r w:rsidR="003333F5">
        <w:rPr>
          <w:rFonts w:ascii="Times New Roman" w:hAnsi="Times New Roman" w:cs="Times New Roman"/>
          <w:sz w:val="24"/>
          <w:szCs w:val="24"/>
          <w:lang w:val="en-US"/>
        </w:rPr>
        <w:t xml:space="preserve"> két főalak</w:t>
      </w:r>
      <w:r w:rsidR="001D7D5D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3333F5">
        <w:rPr>
          <w:rFonts w:ascii="Times New Roman" w:hAnsi="Times New Roman" w:cs="Times New Roman"/>
          <w:sz w:val="24"/>
          <w:szCs w:val="24"/>
          <w:lang w:val="en-US"/>
        </w:rPr>
        <w:t xml:space="preserve"> Jézus a Jordán vizében állva, a Keresztelő, közöttük két angyal</w:t>
      </w:r>
      <w:r w:rsidR="001D7D5D">
        <w:rPr>
          <w:rFonts w:ascii="Times New Roman" w:hAnsi="Times New Roman" w:cs="Times New Roman"/>
          <w:sz w:val="24"/>
          <w:szCs w:val="24"/>
          <w:lang w:val="en-US"/>
        </w:rPr>
        <w:t xml:space="preserve"> a következő evangéliumi jelenetből, a Jézus megkísértésének történetéből: “A</w:t>
      </w:r>
      <w:r w:rsidR="001D7D5D" w:rsidRPr="00EA0BAE">
        <w:rPr>
          <w:rFonts w:ascii="Times New Roman" w:hAnsi="Times New Roman" w:cs="Times New Roman"/>
          <w:sz w:val="24"/>
          <w:szCs w:val="24"/>
          <w:lang w:val="en-US"/>
        </w:rPr>
        <w:t>ngyalok szolgáltak neki.</w:t>
      </w:r>
      <w:r w:rsidR="001D7D5D">
        <w:rPr>
          <w:rFonts w:ascii="Times New Roman" w:hAnsi="Times New Roman" w:cs="Times New Roman"/>
          <w:sz w:val="24"/>
          <w:szCs w:val="24"/>
          <w:lang w:val="en-US"/>
        </w:rPr>
        <w:t>” (Mk 1, 13b)</w:t>
      </w:r>
      <w:r w:rsidR="003333F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1D7D5D">
        <w:rPr>
          <w:rFonts w:ascii="Times New Roman" w:hAnsi="Times New Roman" w:cs="Times New Roman"/>
          <w:sz w:val="24"/>
          <w:szCs w:val="24"/>
          <w:lang w:val="en-US"/>
        </w:rPr>
        <w:t xml:space="preserve">Angyalok, </w:t>
      </w:r>
      <w:r w:rsidR="003333F5">
        <w:rPr>
          <w:rFonts w:ascii="Times New Roman" w:hAnsi="Times New Roman" w:cs="Times New Roman"/>
          <w:sz w:val="24"/>
          <w:szCs w:val="24"/>
          <w:lang w:val="en-US"/>
        </w:rPr>
        <w:t xml:space="preserve">akik arra várnak, hogy a vízből kijövő Jézusra ráterítsék a palástot, amelynek vörös színe már itt előre jelzi </w:t>
      </w:r>
      <w:r w:rsidR="00FC7286">
        <w:rPr>
          <w:rFonts w:ascii="Times New Roman" w:hAnsi="Times New Roman" w:cs="Times New Roman"/>
          <w:sz w:val="24"/>
          <w:szCs w:val="24"/>
          <w:lang w:val="en-US"/>
        </w:rPr>
        <w:t>az Atya kinyilatkoztatására adott</w:t>
      </w:r>
      <w:r w:rsidR="003333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7EE6">
        <w:rPr>
          <w:rFonts w:ascii="Times New Roman" w:hAnsi="Times New Roman" w:cs="Times New Roman"/>
          <w:sz w:val="24"/>
          <w:szCs w:val="24"/>
          <w:lang w:val="en-US"/>
        </w:rPr>
        <w:t xml:space="preserve">végső </w:t>
      </w:r>
      <w:r w:rsidR="00FC7286">
        <w:rPr>
          <w:rFonts w:ascii="Times New Roman" w:hAnsi="Times New Roman" w:cs="Times New Roman"/>
          <w:sz w:val="24"/>
          <w:szCs w:val="24"/>
          <w:lang w:val="en-US"/>
        </w:rPr>
        <w:t>válaszát a kereszten.</w:t>
      </w:r>
    </w:p>
    <w:p w:rsidR="00147577" w:rsidRDefault="003E03BA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De az egyezések mellett a különbségek is fontosak. Talán éppen azért, mert Reni klasszikus kompozícióját evangéliumi tartalommal bővítik ezek a módosítások.</w:t>
      </w:r>
    </w:p>
    <w:p w:rsidR="003E03BA" w:rsidRDefault="003E03BA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Láthatóan jóval több mellékalak szerepel a zsámbéki főoltárképen. Kik ezek? Bámészkodók? Van köztük öreg és fiatal, aggastyán és gyerek.</w:t>
      </w:r>
    </w:p>
    <w:p w:rsidR="003E03BA" w:rsidRDefault="003E03BA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Máténál olvassuk: “</w:t>
      </w:r>
      <w:r w:rsidRPr="003E03BA">
        <w:rPr>
          <w:rFonts w:ascii="Times New Roman" w:hAnsi="Times New Roman" w:cs="Times New Roman"/>
          <w:sz w:val="24"/>
          <w:szCs w:val="24"/>
          <w:lang w:val="en-US"/>
        </w:rPr>
        <w:t>Kiment hozzá Jeruzsálem, egész J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údea és a Jordán egész vidéke. </w:t>
      </w:r>
      <w:r w:rsidRPr="003E03BA">
        <w:rPr>
          <w:rFonts w:ascii="Times New Roman" w:hAnsi="Times New Roman" w:cs="Times New Roman"/>
          <w:sz w:val="24"/>
          <w:szCs w:val="24"/>
          <w:lang w:val="en-US"/>
        </w:rPr>
        <w:t>Megvallották bűneiket, s ő megkeresztelte őket a Jordán folyóban.</w:t>
      </w:r>
      <w:r>
        <w:rPr>
          <w:rFonts w:ascii="Times New Roman" w:hAnsi="Times New Roman" w:cs="Times New Roman"/>
          <w:sz w:val="24"/>
          <w:szCs w:val="24"/>
          <w:lang w:val="en-US"/>
        </w:rPr>
        <w:t>” (Mt 3, 5-6) Gazdagodott a kép újabb teológiai tartalommal. Nemcsak Jézus kedves az Atya előtt, nemcsak benne gyönyörködik, hanem mindazokban, akik bűnbánatot tartva megkeresztelkednek.</w:t>
      </w:r>
    </w:p>
    <w:p w:rsidR="0060482B" w:rsidRDefault="0060482B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D16F81">
        <w:rPr>
          <w:rFonts w:ascii="Times New Roman" w:hAnsi="Times New Roman" w:cs="Times New Roman"/>
          <w:sz w:val="24"/>
          <w:szCs w:val="24"/>
          <w:lang w:val="en-US"/>
        </w:rPr>
        <w:t>zután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Keresztelőnek nem a teste hangsúlyos, mint Reni képén, hanem a teveszőr ruha, amelyet mint egy vezeklő ruhát visel bőrövvel átkötve a “liturgikus” kék köpeny alatt. “</w:t>
      </w:r>
      <w:r w:rsidRPr="0060482B">
        <w:rPr>
          <w:rFonts w:ascii="Times New Roman" w:hAnsi="Times New Roman" w:cs="Times New Roman"/>
          <w:sz w:val="24"/>
          <w:szCs w:val="24"/>
          <w:lang w:val="en-US"/>
        </w:rPr>
        <w:t>János teveszőrből készült ruhát viselt, csípőjét pedig bőröv vette körül, sáska és vadméz volt az eledele</w:t>
      </w:r>
      <w:r>
        <w:rPr>
          <w:rFonts w:ascii="Times New Roman" w:hAnsi="Times New Roman" w:cs="Times New Roman"/>
          <w:sz w:val="24"/>
          <w:szCs w:val="24"/>
          <w:lang w:val="en-US"/>
        </w:rPr>
        <w:t>” (Mt 3, 4) – így szerepel ez Máténál.</w:t>
      </w:r>
    </w:p>
    <w:p w:rsidR="0060482B" w:rsidRDefault="00EF113C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És </w:t>
      </w:r>
      <w:r w:rsidR="00D16F81">
        <w:rPr>
          <w:rFonts w:ascii="Times New Roman" w:hAnsi="Times New Roman" w:cs="Times New Roman"/>
          <w:sz w:val="24"/>
          <w:szCs w:val="24"/>
          <w:lang w:val="en-US"/>
        </w:rPr>
        <w:t>János evangéliumából is idéz ez a képkoncepció: “</w:t>
      </w:r>
      <w:r w:rsidR="00D16F81" w:rsidRPr="00D16F81">
        <w:rPr>
          <w:rFonts w:ascii="Times New Roman" w:hAnsi="Times New Roman" w:cs="Times New Roman"/>
          <w:sz w:val="24"/>
          <w:szCs w:val="24"/>
          <w:lang w:val="en-US"/>
        </w:rPr>
        <w:t>János látta, hogy Jézus hozzá jön, és így szólt: Íme, az Isten Báránya, aki elveszi a világ bűnét!</w:t>
      </w:r>
      <w:r w:rsidR="00D16F81">
        <w:rPr>
          <w:rFonts w:ascii="Times New Roman" w:hAnsi="Times New Roman" w:cs="Times New Roman"/>
          <w:sz w:val="24"/>
          <w:szCs w:val="24"/>
          <w:lang w:val="en-US"/>
        </w:rPr>
        <w:t>” (Jn 1, 29)</w:t>
      </w:r>
      <w:r w:rsidR="00D16F81" w:rsidRPr="00D16F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16F81">
        <w:rPr>
          <w:rFonts w:ascii="Times New Roman" w:hAnsi="Times New Roman" w:cs="Times New Roman"/>
          <w:sz w:val="24"/>
          <w:szCs w:val="24"/>
          <w:lang w:val="en-US"/>
        </w:rPr>
        <w:t>És a Keresztelő kezében lévő kereszten ott kanyarog a mondatszalag: Ecce Agnus Dei – íme az Isten Báránya.</w:t>
      </w:r>
    </w:p>
    <w:p w:rsidR="00584F77" w:rsidRDefault="00D16F81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Sőt a kép jobb alsó sarkában egy félbevágott fatörzsre bukkanunk: “</w:t>
      </w:r>
      <w:r w:rsidRPr="00D16F81">
        <w:rPr>
          <w:rFonts w:ascii="Times New Roman" w:hAnsi="Times New Roman" w:cs="Times New Roman"/>
          <w:sz w:val="24"/>
          <w:szCs w:val="24"/>
          <w:lang w:val="en-US"/>
        </w:rPr>
        <w:t>A fejsze már a fák gyökerén van: Kivágnak és tűzre vetnek minden fát, amely nem terem jó gyümölcsöt.</w:t>
      </w:r>
      <w:r>
        <w:rPr>
          <w:rFonts w:ascii="Times New Roman" w:hAnsi="Times New Roman" w:cs="Times New Roman"/>
          <w:sz w:val="24"/>
          <w:szCs w:val="24"/>
          <w:lang w:val="en-US"/>
        </w:rPr>
        <w:t>” (Mt 3, 10)</w:t>
      </w:r>
      <w:r w:rsidR="00584F77">
        <w:rPr>
          <w:rFonts w:ascii="Times New Roman" w:hAnsi="Times New Roman" w:cs="Times New Roman"/>
          <w:sz w:val="24"/>
          <w:szCs w:val="24"/>
          <w:lang w:val="en-US"/>
        </w:rPr>
        <w:t xml:space="preserve"> – juttatja eszébe a kép szemlélőnek Máté szavait.</w:t>
      </w:r>
    </w:p>
    <w:p w:rsidR="00584F77" w:rsidRDefault="00584F77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De ki lehet ott, a Keresztelő válla fölött, az a fába kapaszkodó alak?</w:t>
      </w:r>
      <w:r w:rsidR="00520062">
        <w:rPr>
          <w:rFonts w:ascii="Times New Roman" w:hAnsi="Times New Roman" w:cs="Times New Roman"/>
          <w:sz w:val="24"/>
          <w:szCs w:val="24"/>
          <w:lang w:val="en-US"/>
        </w:rPr>
        <w:t xml:space="preserve"> (14. kép)</w:t>
      </w:r>
    </w:p>
    <w:p w:rsidR="00147577" w:rsidRDefault="00E22713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Talán a farizeusok, vagy a szadduceusok közül való, akiket János keményen </w:t>
      </w:r>
      <w:r w:rsidR="00EC7D90">
        <w:rPr>
          <w:rFonts w:ascii="Times New Roman" w:hAnsi="Times New Roman" w:cs="Times New Roman"/>
          <w:sz w:val="24"/>
          <w:szCs w:val="24"/>
          <w:lang w:val="en-US"/>
        </w:rPr>
        <w:t>helyre igazít?</w:t>
      </w:r>
    </w:p>
    <w:p w:rsidR="00EC7D90" w:rsidRDefault="00E22713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E22713">
        <w:rPr>
          <w:rFonts w:ascii="Times New Roman" w:hAnsi="Times New Roman" w:cs="Times New Roman"/>
          <w:sz w:val="24"/>
          <w:szCs w:val="24"/>
          <w:lang w:val="en-US"/>
        </w:rPr>
        <w:t>Amikor látta, hogy sok farizeus és szadduceus jön megkeresztelkedni, így szólt hozzájuk: „Viperák fajzata! Ki tanított benneteket arra, hogy fussatok a közelgő harag elől?</w:t>
      </w:r>
      <w:r w:rsidR="00EC7D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C7D90" w:rsidRPr="00EC7D90">
        <w:rPr>
          <w:rFonts w:ascii="Times New Roman" w:hAnsi="Times New Roman" w:cs="Times New Roman"/>
          <w:sz w:val="24"/>
          <w:szCs w:val="24"/>
          <w:lang w:val="en-US"/>
        </w:rPr>
        <w:t>Teremjétek a bűnbánat méltó gyümölcsét!</w:t>
      </w:r>
      <w:r>
        <w:rPr>
          <w:rFonts w:ascii="Times New Roman" w:hAnsi="Times New Roman" w:cs="Times New Roman"/>
          <w:sz w:val="24"/>
          <w:szCs w:val="24"/>
          <w:lang w:val="en-US"/>
        </w:rPr>
        <w:t>” (Mt 3, 7</w:t>
      </w:r>
      <w:r w:rsidR="00EC7D90">
        <w:rPr>
          <w:rFonts w:ascii="Times New Roman" w:hAnsi="Times New Roman" w:cs="Times New Roman"/>
          <w:sz w:val="24"/>
          <w:szCs w:val="24"/>
          <w:lang w:val="en-US"/>
        </w:rPr>
        <w:t>-8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147577" w:rsidRDefault="00EC7D90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Lehet, hogy egy közülük, aki mégsem oldalgott el, és egy fa mögül figyeli az eseményeket?</w:t>
      </w:r>
    </w:p>
    <w:p w:rsidR="00EC7D90" w:rsidRDefault="00EC7D90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Vagy a Máté 4. fejezetében megjelenő kísértő, aki már itt bekapcsolódik az eseményekbe? Nem látjuk pontosan és nem tudhatjuk bizonyosan.</w:t>
      </w:r>
    </w:p>
    <w:p w:rsidR="00EC7D90" w:rsidRDefault="00EC7D90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De talán még érdekesebb a kép bal alsó sarkában ülő, fekvő alak.</w:t>
      </w:r>
      <w:r w:rsidR="00411B66">
        <w:rPr>
          <w:rFonts w:ascii="Times New Roman" w:hAnsi="Times New Roman" w:cs="Times New Roman"/>
          <w:sz w:val="24"/>
          <w:szCs w:val="24"/>
          <w:lang w:val="en-US"/>
        </w:rPr>
        <w:t xml:space="preserve"> (15. kép)</w:t>
      </w:r>
    </w:p>
    <w:p w:rsidR="00EA624A" w:rsidRDefault="00EC7D90" w:rsidP="00BA118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Róla talán többet megtudhatunk, ha a középkori előképeket is megnézzük.</w:t>
      </w:r>
      <w:r w:rsidR="00D66B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A1185" w:rsidRDefault="00D66BC2" w:rsidP="00BA118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Léteznek</w:t>
      </w:r>
      <w:r w:rsidR="00BA1185" w:rsidRPr="00D8315F">
        <w:rPr>
          <w:rFonts w:ascii="Times New Roman" w:hAnsi="Times New Roman" w:cs="Times New Roman"/>
          <w:sz w:val="24"/>
          <w:szCs w:val="24"/>
        </w:rPr>
        <w:t xml:space="preserve"> olyan középkori</w:t>
      </w:r>
      <w:r w:rsidR="00A2065E">
        <w:rPr>
          <w:rFonts w:ascii="Times New Roman" w:hAnsi="Times New Roman" w:cs="Times New Roman"/>
          <w:sz w:val="24"/>
          <w:szCs w:val="24"/>
        </w:rPr>
        <w:t xml:space="preserve"> Krisztus megkeresztelkedése</w:t>
      </w:r>
      <w:r w:rsidR="00BA1185" w:rsidRPr="00D8315F">
        <w:rPr>
          <w:rFonts w:ascii="Times New Roman" w:hAnsi="Times New Roman" w:cs="Times New Roman"/>
          <w:sz w:val="24"/>
          <w:szCs w:val="24"/>
        </w:rPr>
        <w:t xml:space="preserve"> ábrázolások, amelyeken egy emberi alak ül a folyó partján</w:t>
      </w:r>
      <w:r w:rsidR="000E6A6E">
        <w:rPr>
          <w:rFonts w:ascii="Times New Roman" w:hAnsi="Times New Roman" w:cs="Times New Roman"/>
          <w:sz w:val="24"/>
          <w:szCs w:val="24"/>
        </w:rPr>
        <w:t>, vagy akár a vízbe merülve</w:t>
      </w:r>
      <w:r w:rsidR="00BA1185" w:rsidRPr="00D8315F">
        <w:rPr>
          <w:rFonts w:ascii="Times New Roman" w:hAnsi="Times New Roman" w:cs="Times New Roman"/>
          <w:sz w:val="24"/>
          <w:szCs w:val="24"/>
        </w:rPr>
        <w:t xml:space="preserve">, kezében nádszállal, esetleg a </w:t>
      </w:r>
      <w:r w:rsidR="000E6A6E">
        <w:rPr>
          <w:rFonts w:ascii="Times New Roman" w:hAnsi="Times New Roman" w:cs="Times New Roman"/>
          <w:sz w:val="24"/>
          <w:szCs w:val="24"/>
        </w:rPr>
        <w:t xml:space="preserve">keresztelés </w:t>
      </w:r>
      <w:r w:rsidR="00BA1185" w:rsidRPr="00D8315F">
        <w:rPr>
          <w:rFonts w:ascii="Times New Roman" w:hAnsi="Times New Roman" w:cs="Times New Roman"/>
          <w:sz w:val="24"/>
          <w:szCs w:val="24"/>
        </w:rPr>
        <w:t>jelen</w:t>
      </w:r>
      <w:r w:rsidR="00BA1185">
        <w:rPr>
          <w:rFonts w:ascii="Times New Roman" w:hAnsi="Times New Roman" w:cs="Times New Roman"/>
          <w:sz w:val="24"/>
          <w:szCs w:val="24"/>
        </w:rPr>
        <w:t>ettől el</w:t>
      </w:r>
      <w:r w:rsidR="00FB7B81">
        <w:rPr>
          <w:rFonts w:ascii="Times New Roman" w:hAnsi="Times New Roman" w:cs="Times New Roman"/>
          <w:sz w:val="24"/>
          <w:szCs w:val="24"/>
        </w:rPr>
        <w:t xml:space="preserve"> is </w:t>
      </w:r>
      <w:r w:rsidR="00BA1185">
        <w:rPr>
          <w:rFonts w:ascii="Times New Roman" w:hAnsi="Times New Roman" w:cs="Times New Roman"/>
          <w:sz w:val="24"/>
          <w:szCs w:val="24"/>
        </w:rPr>
        <w:t>fordulva. Jelképes figura</w:t>
      </w:r>
      <w:r w:rsidR="00BA1185" w:rsidRPr="00D8315F">
        <w:rPr>
          <w:rFonts w:ascii="Times New Roman" w:hAnsi="Times New Roman" w:cs="Times New Roman"/>
          <w:sz w:val="24"/>
          <w:szCs w:val="24"/>
        </w:rPr>
        <w:t>: ő a J</w:t>
      </w:r>
      <w:r w:rsidR="00BA1185">
        <w:rPr>
          <w:rFonts w:ascii="Times New Roman" w:hAnsi="Times New Roman" w:cs="Times New Roman"/>
          <w:sz w:val="24"/>
          <w:szCs w:val="24"/>
        </w:rPr>
        <w:t>ordán-folyó megszemélyesítője, a Jordán folyó istene. Őt láthatjuk az V-</w:t>
      </w:r>
      <w:r w:rsidR="00BA1185" w:rsidRPr="00D8315F">
        <w:rPr>
          <w:rFonts w:ascii="Times New Roman" w:hAnsi="Times New Roman" w:cs="Times New Roman"/>
          <w:sz w:val="24"/>
          <w:szCs w:val="24"/>
        </w:rPr>
        <w:t>VI. századi</w:t>
      </w:r>
      <w:r w:rsidR="00BA1185">
        <w:rPr>
          <w:rFonts w:ascii="Times New Roman" w:hAnsi="Times New Roman" w:cs="Times New Roman"/>
          <w:sz w:val="24"/>
          <w:szCs w:val="24"/>
        </w:rPr>
        <w:t xml:space="preserve"> ravennai</w:t>
      </w:r>
      <w:r w:rsidR="00BA1185" w:rsidRPr="00D8315F">
        <w:rPr>
          <w:rFonts w:ascii="Times New Roman" w:hAnsi="Times New Roman" w:cs="Times New Roman"/>
          <w:sz w:val="24"/>
          <w:szCs w:val="24"/>
        </w:rPr>
        <w:t xml:space="preserve"> moz</w:t>
      </w:r>
      <w:r w:rsidR="00BA1185">
        <w:rPr>
          <w:rFonts w:ascii="Times New Roman" w:hAnsi="Times New Roman" w:cs="Times New Roman"/>
          <w:sz w:val="24"/>
          <w:szCs w:val="24"/>
        </w:rPr>
        <w:t>aikokon</w:t>
      </w:r>
      <w:r w:rsidR="00257358">
        <w:rPr>
          <w:rFonts w:ascii="Times New Roman" w:hAnsi="Times New Roman" w:cs="Times New Roman"/>
          <w:sz w:val="24"/>
          <w:szCs w:val="24"/>
        </w:rPr>
        <w:t>,</w:t>
      </w:r>
      <w:r w:rsidR="00BA1185">
        <w:rPr>
          <w:rFonts w:ascii="Times New Roman" w:hAnsi="Times New Roman" w:cs="Times New Roman"/>
          <w:sz w:val="24"/>
          <w:szCs w:val="24"/>
        </w:rPr>
        <w:t xml:space="preserve"> és a keleti ikonoknak is állandó szereplője.</w:t>
      </w:r>
      <w:r w:rsidR="00EC3F54" w:rsidRPr="00EC3F5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C3F54">
        <w:rPr>
          <w:rFonts w:ascii="Times New Roman" w:hAnsi="Times New Roman" w:cs="Times New Roman"/>
          <w:sz w:val="24"/>
          <w:szCs w:val="24"/>
          <w:lang w:val="en-US"/>
        </w:rPr>
        <w:t>(16. kép)</w:t>
      </w:r>
    </w:p>
    <w:p w:rsidR="00BA1185" w:rsidRDefault="00BA1185" w:rsidP="00BA118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XI. századi, Darmstadtban őrzött Hitda apátnő evangéliumos könyve</w:t>
      </w:r>
      <w:r w:rsidR="00257358">
        <w:rPr>
          <w:rFonts w:ascii="Times New Roman" w:hAnsi="Times New Roman" w:cs="Times New Roman"/>
          <w:sz w:val="24"/>
          <w:szCs w:val="24"/>
        </w:rPr>
        <w:t xml:space="preserve">, a talány feloldása érdekében a fekvő alakra írja: Jordan fluvius, </w:t>
      </w:r>
      <w:r w:rsidR="000E6A6E">
        <w:rPr>
          <w:rFonts w:ascii="Times New Roman" w:hAnsi="Times New Roman" w:cs="Times New Roman"/>
          <w:sz w:val="24"/>
          <w:szCs w:val="24"/>
        </w:rPr>
        <w:t>ő a Jordán folyó lelke</w:t>
      </w:r>
      <w:r w:rsidR="00834289">
        <w:rPr>
          <w:rFonts w:ascii="Times New Roman" w:hAnsi="Times New Roman" w:cs="Times New Roman"/>
          <w:sz w:val="24"/>
          <w:szCs w:val="24"/>
        </w:rPr>
        <w:t xml:space="preserve">. </w:t>
      </w:r>
      <w:r w:rsidR="00A2065E">
        <w:rPr>
          <w:rFonts w:ascii="Times New Roman" w:hAnsi="Times New Roman" w:cs="Times New Roman"/>
          <w:sz w:val="24"/>
          <w:szCs w:val="24"/>
        </w:rPr>
        <w:t>És má</w:t>
      </w:r>
      <w:r w:rsidR="00EC3F54">
        <w:rPr>
          <w:rFonts w:ascii="Times New Roman" w:hAnsi="Times New Roman" w:cs="Times New Roman"/>
          <w:sz w:val="24"/>
          <w:szCs w:val="24"/>
        </w:rPr>
        <w:t>s</w:t>
      </w:r>
      <w:r w:rsidR="00A2065E">
        <w:rPr>
          <w:rFonts w:ascii="Times New Roman" w:hAnsi="Times New Roman" w:cs="Times New Roman"/>
          <w:sz w:val="24"/>
          <w:szCs w:val="24"/>
        </w:rPr>
        <w:t xml:space="preserve"> szimbolikus állatalakok is feltűnnek: </w:t>
      </w:r>
      <w:r w:rsidR="00834289">
        <w:rPr>
          <w:rFonts w:ascii="Times New Roman" w:hAnsi="Times New Roman" w:cs="Times New Roman"/>
          <w:sz w:val="24"/>
          <w:szCs w:val="24"/>
        </w:rPr>
        <w:t>Krisz</w:t>
      </w:r>
      <w:r w:rsidR="00A2065E">
        <w:rPr>
          <w:rFonts w:ascii="Times New Roman" w:hAnsi="Times New Roman" w:cs="Times New Roman"/>
          <w:sz w:val="24"/>
          <w:szCs w:val="24"/>
        </w:rPr>
        <w:t>tus keresztelkedése közben</w:t>
      </w:r>
      <w:r w:rsidR="00834289">
        <w:rPr>
          <w:rFonts w:ascii="Times New Roman" w:hAnsi="Times New Roman" w:cs="Times New Roman"/>
          <w:sz w:val="24"/>
          <w:szCs w:val="24"/>
        </w:rPr>
        <w:t xml:space="preserve"> delfinek úszkálnak a Jordán folyóban</w:t>
      </w:r>
      <w:r w:rsidR="00255F09">
        <w:rPr>
          <w:rFonts w:ascii="Times New Roman" w:hAnsi="Times New Roman" w:cs="Times New Roman"/>
          <w:sz w:val="24"/>
          <w:szCs w:val="24"/>
        </w:rPr>
        <w:t>.</w:t>
      </w:r>
      <w:r w:rsidR="005D376E">
        <w:rPr>
          <w:rFonts w:ascii="Times New Roman" w:hAnsi="Times New Roman" w:cs="Times New Roman"/>
          <w:sz w:val="24"/>
          <w:szCs w:val="24"/>
        </w:rPr>
        <w:t xml:space="preserve"> (17. kép)</w:t>
      </w:r>
      <w:r w:rsidR="00FF69B2">
        <w:rPr>
          <w:rStyle w:val="Lbjegyzet-hivatkozs"/>
          <w:rFonts w:ascii="Times New Roman" w:hAnsi="Times New Roman" w:cs="Times New Roman"/>
          <w:sz w:val="24"/>
          <w:szCs w:val="24"/>
        </w:rPr>
        <w:footnoteReference w:id="7"/>
      </w:r>
    </w:p>
    <w:p w:rsidR="000E6A6E" w:rsidRPr="00D8315F" w:rsidRDefault="00EC3F54" w:rsidP="00BA118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</w:t>
      </w:r>
      <w:r w:rsidR="00255F09">
        <w:rPr>
          <w:rFonts w:ascii="Times New Roman" w:hAnsi="Times New Roman" w:cs="Times New Roman"/>
          <w:sz w:val="24"/>
          <w:szCs w:val="24"/>
        </w:rPr>
        <w:t xml:space="preserve"> Titus római diadalkapujának frízén</w:t>
      </w:r>
      <w:r w:rsidR="00FB7B81">
        <w:rPr>
          <w:rFonts w:ascii="Times New Roman" w:hAnsi="Times New Roman" w:cs="Times New Roman"/>
          <w:sz w:val="24"/>
          <w:szCs w:val="24"/>
        </w:rPr>
        <w:t xml:space="preserve"> is</w:t>
      </w:r>
      <w:r w:rsidR="00255F09">
        <w:rPr>
          <w:rFonts w:ascii="Times New Roman" w:hAnsi="Times New Roman" w:cs="Times New Roman"/>
          <w:sz w:val="24"/>
          <w:szCs w:val="24"/>
        </w:rPr>
        <w:t>, a legyőzött Izraelt személyesíti meg, több ábrázolás mellett, a Jordán folyó fekvő alakját vivő három alak.</w:t>
      </w:r>
      <w:r w:rsidR="005D376E">
        <w:rPr>
          <w:rFonts w:ascii="Times New Roman" w:hAnsi="Times New Roman" w:cs="Times New Roman"/>
          <w:sz w:val="24"/>
          <w:szCs w:val="24"/>
        </w:rPr>
        <w:t xml:space="preserve"> (18. kép)</w:t>
      </w:r>
    </w:p>
    <w:p w:rsidR="00EC7D90" w:rsidRDefault="00255F09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0E6A6E">
        <w:rPr>
          <w:rFonts w:ascii="Times New Roman" w:hAnsi="Times New Roman" w:cs="Times New Roman"/>
          <w:sz w:val="24"/>
          <w:szCs w:val="24"/>
          <w:lang w:val="en-US"/>
        </w:rPr>
        <w:t xml:space="preserve"> zsámbéki főoltár képén is ennek az ősi ábrázolási hagyománynak a továbbélését láthatjuk.</w:t>
      </w:r>
    </w:p>
    <w:p w:rsidR="00BA1185" w:rsidRDefault="00FB7B81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Gaál József plébános </w:t>
      </w:r>
      <w:r w:rsidR="00842F5F">
        <w:rPr>
          <w:rFonts w:ascii="Times New Roman" w:hAnsi="Times New Roman" w:cs="Times New Roman"/>
          <w:sz w:val="24"/>
          <w:szCs w:val="24"/>
          <w:lang w:val="en-US"/>
        </w:rPr>
        <w:t xml:space="preserve">XIX: századi </w:t>
      </w:r>
      <w:r>
        <w:rPr>
          <w:rFonts w:ascii="Times New Roman" w:hAnsi="Times New Roman" w:cs="Times New Roman"/>
          <w:sz w:val="24"/>
          <w:szCs w:val="24"/>
          <w:lang w:val="en-US"/>
        </w:rPr>
        <w:t>új oltárkoncepciója tehát alaposan átgondolt volt. Az oltárkép középső részét</w:t>
      </w:r>
      <w:r w:rsidRPr="00FB7B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Guido Renitől átvette, de a szentírás még alaposabb megértetésének szándékával azt sok, már a korai kereszténység ábrázolásaiban is fellelhető részlettel gazdagította. A szegényesnek minősített falra akasztott képből gazdag családi kép lett. Jézus földi családját a horizontális vonalra fűzve fel: Szent József – Jézus – Keresztelő Szent János – Zakariás. És a vertikális vonalon az isteni eredet, család kapott főhangsúlyt: Jézus</w:t>
      </w:r>
      <w:r w:rsidR="00842F5F">
        <w:rPr>
          <w:rFonts w:ascii="Times New Roman" w:hAnsi="Times New Roman" w:cs="Times New Roman"/>
          <w:sz w:val="24"/>
          <w:szCs w:val="24"/>
          <w:lang w:val="en-US"/>
        </w:rPr>
        <w:t xml:space="preserve"> (a Fiú)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842F5F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Szentlélek – és </w:t>
      </w:r>
      <w:r w:rsidR="001F1C36">
        <w:rPr>
          <w:rFonts w:ascii="Times New Roman" w:hAnsi="Times New Roman" w:cs="Times New Roman"/>
          <w:sz w:val="24"/>
          <w:szCs w:val="24"/>
          <w:lang w:val="en-US"/>
        </w:rPr>
        <w:t xml:space="preserve">az Atya, aki az egész oltár felett sugározza mindenre kiterjedő </w:t>
      </w:r>
      <w:r w:rsidR="00842F5F">
        <w:rPr>
          <w:rFonts w:ascii="Times New Roman" w:hAnsi="Times New Roman" w:cs="Times New Roman"/>
          <w:sz w:val="24"/>
          <w:szCs w:val="24"/>
          <w:lang w:val="en-US"/>
        </w:rPr>
        <w:t>gondoskodó szeretetét.</w:t>
      </w:r>
    </w:p>
    <w:p w:rsidR="009006BE" w:rsidRDefault="00842F5F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középkor Biblia Pauperjétől a barokk-klasszicista Teatrum Sacrumig tehát ugyanaz az alapvető mecénási attitűd mutatható fel. A megrendelő pap, plébános, aki nemcsak a szentírás ismeretében járatos, hanem a művészetek kifejezési l</w:t>
      </w:r>
      <w:r w:rsidR="009006BE">
        <w:rPr>
          <w:rFonts w:ascii="Times New Roman" w:hAnsi="Times New Roman" w:cs="Times New Roman"/>
          <w:sz w:val="24"/>
          <w:szCs w:val="24"/>
          <w:lang w:val="en-US"/>
        </w:rPr>
        <w:t>ehetőségeit is ismeri, jó programot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tud</w:t>
      </w:r>
      <w:r w:rsidR="009006BE">
        <w:rPr>
          <w:rFonts w:ascii="Times New Roman" w:hAnsi="Times New Roman" w:cs="Times New Roman"/>
          <w:sz w:val="24"/>
          <w:szCs w:val="24"/>
          <w:lang w:val="en-US"/>
        </w:rPr>
        <w:t xml:space="preserve"> adni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művészeknek, hogy a hit igazságait a </w:t>
      </w:r>
      <w:r w:rsidR="00B47C46">
        <w:rPr>
          <w:rFonts w:ascii="Times New Roman" w:hAnsi="Times New Roman" w:cs="Times New Roman"/>
          <w:sz w:val="24"/>
          <w:szCs w:val="24"/>
          <w:lang w:val="en-US"/>
        </w:rPr>
        <w:t xml:space="preserve">maguk környezetével együtt ábrázolják, még akkor is, ha első ránézésre ez nem szembeötlő. A hívek akik évtizedeken keresztül </w:t>
      </w:r>
      <w:r w:rsidR="00B47C46">
        <w:rPr>
          <w:rFonts w:ascii="Times New Roman" w:hAnsi="Times New Roman" w:cs="Times New Roman"/>
          <w:sz w:val="24"/>
          <w:szCs w:val="24"/>
          <w:lang w:val="en-US"/>
        </w:rPr>
        <w:lastRenderedPageBreak/>
        <w:t>imádkoznak egy-egy templom oltárainál, ennek az alapos teológiailag és művészileg is átgondolt egységnek a megtapasztalásával válhatnak az isteni egység részé</w:t>
      </w:r>
      <w:r w:rsidR="009006BE">
        <w:rPr>
          <w:rFonts w:ascii="Times New Roman" w:hAnsi="Times New Roman" w:cs="Times New Roman"/>
          <w:sz w:val="24"/>
          <w:szCs w:val="24"/>
          <w:lang w:val="en-US"/>
        </w:rPr>
        <w:t>vé.</w:t>
      </w:r>
    </w:p>
    <w:p w:rsidR="00842F5F" w:rsidRDefault="00B47C46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Nagy tehát a lehetőségünk és a felelősségünk is, hogy mit és hogyan ábrázolunk templomainkban.</w:t>
      </w:r>
    </w:p>
    <w:p w:rsidR="00F8200B" w:rsidRDefault="00F8200B" w:rsidP="00F8200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HDM</w:t>
      </w:r>
      <w:bookmarkStart w:id="0" w:name="_GoBack"/>
      <w:bookmarkEnd w:id="0"/>
    </w:p>
    <w:p w:rsidR="00D75EC8" w:rsidRDefault="00147577" w:rsidP="0052262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  <w:r w:rsidR="00D75EC8" w:rsidRPr="00D75EC8"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065D9E45" wp14:editId="5564F09D">
            <wp:extent cx="5433060" cy="3317808"/>
            <wp:effectExtent l="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36069" cy="331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EC8" w:rsidRDefault="00D75EC8" w:rsidP="0052262C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>kép</w:t>
      </w:r>
      <w:r w:rsidRPr="00D75EC8">
        <w:rPr>
          <w:rFonts w:ascii="Times New Roman" w:hAnsi="Times New Roman" w:cs="Times New Roman"/>
          <w:sz w:val="24"/>
          <w:szCs w:val="24"/>
        </w:rPr>
        <w:t xml:space="preserve"> A perbáli templom főoltárának részlete</w:t>
      </w:r>
    </w:p>
    <w:p w:rsidR="0052262C" w:rsidRPr="00D75EC8" w:rsidRDefault="0052262C" w:rsidP="0052262C">
      <w:p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D75EC8" w:rsidRDefault="00D75EC8" w:rsidP="0052262C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D75EC8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190091FE" wp14:editId="401132AC">
            <wp:extent cx="3313476" cy="4419600"/>
            <wp:effectExtent l="0" t="0" r="1270" b="0"/>
            <wp:docPr id="1026" name="Picture 2" descr="https://lh3.googleusercontent.com/XmgyWg8Ganw1sEWRxSFwV_QsXGeDElx2lsSFD8WfnDF8AG6hF4fJNxRTKp1ZFFx1Q7UsSk8KasAeSV20Foj0eO34spKnvIIUpUSC70xpsO8f-xdH6AqTedmYe3LnFHoX1oWaSNfU5Dn5pX0zGtHTWCzEVEYRqJtj7I5XrTM-UIBDrlwcQf600hCGp_GM4JcT2d8mvcUo-RTXMm_wouwRAGv5QCYlJuoa_GFn5svRMvqafI4lcGyoPoePpmdZL4EDvBt68o7pVuV-3CO7isepH9ztNQa_WGcYJ2ijHC1dbslZRi35i4hr2dTPScB4h5Knr_7lE8jDCk89H0hGFa6wZFSjgUjzaP835w5gJgrkcTYsixLZ-mdCjfltgfd3FHoYccLdPCBOg4TWDyNVNLIwRQDr8pMS6cObGInQTfMS4U33gKsTc5nXtneICqy9quv_nY6UBmVX6ZWuE_4UrAESm33eZCLnD7LOLKPYB8fvesr1Nhr_lbguNRHgfdJl46ega7B0u3MBDxO5ci6BE8k8znrl_dxL9P7bvUqp7IKrbJUxoammMuxrPSMsnhjOFlNeFVUJhpuws0rT4S3f9RfcnK-Ri5baSgtyolQd8gpTu7e5EnWJJv64v4UcCf1oZqa0eIz055sAm56ijeN4k1GRA_skb-4zbAJplxz8EagdKclkMUtb-m4Nd-jbV0guOg=w678-h903-no?authuser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lh3.googleusercontent.com/XmgyWg8Ganw1sEWRxSFwV_QsXGeDElx2lsSFD8WfnDF8AG6hF4fJNxRTKp1ZFFx1Q7UsSk8KasAeSV20Foj0eO34spKnvIIUpUSC70xpsO8f-xdH6AqTedmYe3LnFHoX1oWaSNfU5Dn5pX0zGtHTWCzEVEYRqJtj7I5XrTM-UIBDrlwcQf600hCGp_GM4JcT2d8mvcUo-RTXMm_wouwRAGv5QCYlJuoa_GFn5svRMvqafI4lcGyoPoePpmdZL4EDvBt68o7pVuV-3CO7isepH9ztNQa_WGcYJ2ijHC1dbslZRi35i4hr2dTPScB4h5Knr_7lE8jDCk89H0hGFa6wZFSjgUjzaP835w5gJgrkcTYsixLZ-mdCjfltgfd3FHoYccLdPCBOg4TWDyNVNLIwRQDr8pMS6cObGInQTfMS4U33gKsTc5nXtneICqy9quv_nY6UBmVX6ZWuE_4UrAESm33eZCLnD7LOLKPYB8fvesr1Nhr_lbguNRHgfdJl46ega7B0u3MBDxO5ci6BE8k8znrl_dxL9P7bvUqp7IKrbJUxoammMuxrPSMsnhjOFlNeFVUJhpuws0rT4S3f9RfcnK-Ri5baSgtyolQd8gpTu7e5EnWJJv64v4UcCf1oZqa0eIz055sAm56ijeN4k1GRA_skb-4zbAJplxz8EagdKclkMUtb-m4Nd-jbV0guOg=w678-h903-no?authuser=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360" cy="44287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75EC8" w:rsidRPr="00D75EC8" w:rsidRDefault="00902CD9" w:rsidP="0052262C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  <w:lang w:val="en-US"/>
        </w:rPr>
        <w:t>kép</w:t>
      </w:r>
      <w:r w:rsidR="00D75EC8" w:rsidRPr="00D75EC8">
        <w:rPr>
          <w:rFonts w:ascii="Times New Roman" w:hAnsi="Times New Roman" w:cs="Times New Roman"/>
          <w:sz w:val="24"/>
          <w:szCs w:val="24"/>
        </w:rPr>
        <w:t xml:space="preserve"> Bekarcolt és festett díszítés a zsámbéki jelenlegi főoltár mögött</w:t>
      </w:r>
    </w:p>
    <w:p w:rsidR="0052262C" w:rsidRDefault="005226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4"/>
        <w:gridCol w:w="4530"/>
        <w:gridCol w:w="8"/>
      </w:tblGrid>
      <w:tr w:rsidR="009006BE" w:rsidTr="0052262C">
        <w:tc>
          <w:tcPr>
            <w:tcW w:w="4534" w:type="dxa"/>
          </w:tcPr>
          <w:p w:rsidR="009006BE" w:rsidRDefault="009006BE" w:rsidP="00900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496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lastRenderedPageBreak/>
              <w:drawing>
                <wp:inline distT="0" distB="0" distL="0" distR="0" wp14:anchorId="2FBCB973" wp14:editId="7623369C">
                  <wp:extent cx="2777490" cy="3703320"/>
                  <wp:effectExtent l="0" t="0" r="3810" b="0"/>
                  <wp:docPr id="4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ép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119" cy="3704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006BE" w:rsidRDefault="009006BE" w:rsidP="0052262C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kép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2496">
              <w:rPr>
                <w:rFonts w:ascii="Times New Roman" w:hAnsi="Times New Roman" w:cs="Times New Roman"/>
                <w:sz w:val="24"/>
                <w:szCs w:val="24"/>
              </w:rPr>
              <w:t>Zsámbék templombelső a barokk mellékoltárral és a főoltárral</w:t>
            </w:r>
          </w:p>
          <w:p w:rsidR="009006BE" w:rsidRDefault="009006BE" w:rsidP="00D75E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8" w:type="dxa"/>
            <w:gridSpan w:val="2"/>
          </w:tcPr>
          <w:p w:rsidR="009006BE" w:rsidRDefault="009006BE" w:rsidP="00D7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496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60C12241" wp14:editId="6C4BFA97">
                  <wp:extent cx="2783977" cy="4251960"/>
                  <wp:effectExtent l="0" t="0" r="0" b="0"/>
                  <wp:docPr id="3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Kép 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1050" cy="426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9198D" w:rsidRPr="00D75EC8" w:rsidRDefault="0039198D" w:rsidP="0052262C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kép A klasszicista főoltár</w:t>
            </w:r>
          </w:p>
          <w:p w:rsidR="0039198D" w:rsidRDefault="0039198D" w:rsidP="00D75E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62C" w:rsidTr="0052262C">
        <w:trPr>
          <w:gridAfter w:val="1"/>
          <w:wAfter w:w="10" w:type="dxa"/>
        </w:trPr>
        <w:tc>
          <w:tcPr>
            <w:tcW w:w="4531" w:type="dxa"/>
          </w:tcPr>
          <w:p w:rsidR="0052262C" w:rsidRDefault="0052262C" w:rsidP="0041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701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4EBFA2C9" wp14:editId="28D4DBC7">
                  <wp:extent cx="2709545" cy="3614155"/>
                  <wp:effectExtent l="0" t="0" r="0" b="5715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ép 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717" cy="3638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262C" w:rsidRDefault="0052262C" w:rsidP="0052262C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 kép Zakariás</w:t>
            </w:r>
          </w:p>
          <w:p w:rsidR="0052262C" w:rsidRDefault="0052262C" w:rsidP="0041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52262C" w:rsidRDefault="0052262C" w:rsidP="0041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32B150A2" wp14:editId="576F284C">
                  <wp:extent cx="2709814" cy="3611880"/>
                  <wp:effectExtent l="0" t="0" r="0" b="7620"/>
                  <wp:docPr id="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3460" cy="3616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2262C" w:rsidRDefault="0052262C" w:rsidP="0052262C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 kép Szent József</w:t>
            </w:r>
          </w:p>
          <w:p w:rsidR="0052262C" w:rsidRDefault="0052262C" w:rsidP="0041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2CD9" w:rsidRDefault="00902CD9" w:rsidP="0052262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02CD9"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07872A8F" wp14:editId="0F6BAB35">
            <wp:extent cx="3153432" cy="4206240"/>
            <wp:effectExtent l="0" t="0" r="8890" b="3810"/>
            <wp:docPr id="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58967" cy="4213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CD9" w:rsidRDefault="00902CD9" w:rsidP="0052262C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7. kép</w:t>
      </w:r>
      <w:r w:rsidR="0052262C">
        <w:rPr>
          <w:rFonts w:ascii="Times New Roman" w:hAnsi="Times New Roman" w:cs="Times New Roman"/>
          <w:sz w:val="24"/>
          <w:szCs w:val="24"/>
          <w:lang w:val="en-US"/>
        </w:rPr>
        <w:t xml:space="preserve"> Szent József arca</w:t>
      </w:r>
    </w:p>
    <w:p w:rsidR="00902CD9" w:rsidRDefault="00902CD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02CD9" w:rsidRDefault="006A0978" w:rsidP="0052262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A0978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7EFA243B" wp14:editId="629E8EDA">
            <wp:extent cx="4983288" cy="3276600"/>
            <wp:effectExtent l="0" t="0" r="8255" b="0"/>
            <wp:docPr id="7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ép 2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4681" cy="3277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978" w:rsidRDefault="006A0978" w:rsidP="0052262C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8. kép</w:t>
      </w:r>
      <w:r w:rsidR="0052262C">
        <w:rPr>
          <w:rFonts w:ascii="Times New Roman" w:hAnsi="Times New Roman" w:cs="Times New Roman"/>
          <w:sz w:val="24"/>
          <w:szCs w:val="24"/>
          <w:lang w:val="en-US"/>
        </w:rPr>
        <w:t xml:space="preserve"> Az oltár menzája és a tabernákulum</w:t>
      </w:r>
    </w:p>
    <w:p w:rsidR="0052262C" w:rsidRDefault="0052262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6A0978" w:rsidRDefault="007063D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063DB"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30FEB7D4" wp14:editId="2668C9D2">
            <wp:extent cx="2616435" cy="3489960"/>
            <wp:effectExtent l="0" t="0" r="0" b="0"/>
            <wp:docPr id="8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18456" cy="349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63DB" w:rsidRDefault="007063D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9. kép</w:t>
      </w:r>
      <w:r w:rsidR="0052262C">
        <w:rPr>
          <w:rFonts w:ascii="Times New Roman" w:hAnsi="Times New Roman" w:cs="Times New Roman"/>
          <w:sz w:val="24"/>
          <w:szCs w:val="24"/>
          <w:lang w:val="en-US"/>
        </w:rPr>
        <w:t xml:space="preserve"> A ta</w:t>
      </w:r>
      <w:r w:rsidR="00DD5697">
        <w:rPr>
          <w:rFonts w:ascii="Times New Roman" w:hAnsi="Times New Roman" w:cs="Times New Roman"/>
          <w:sz w:val="24"/>
          <w:szCs w:val="24"/>
          <w:lang w:val="en-US"/>
        </w:rPr>
        <w:t>berná</w:t>
      </w:r>
      <w:r w:rsidR="0052262C">
        <w:rPr>
          <w:rFonts w:ascii="Times New Roman" w:hAnsi="Times New Roman" w:cs="Times New Roman"/>
          <w:sz w:val="24"/>
          <w:szCs w:val="24"/>
          <w:lang w:val="en-US"/>
        </w:rPr>
        <w:t>kulum közelről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64EC5" w:rsidTr="00E64EC5">
        <w:tc>
          <w:tcPr>
            <w:tcW w:w="4531" w:type="dxa"/>
          </w:tcPr>
          <w:p w:rsidR="00E64EC5" w:rsidRDefault="00E64EC5" w:rsidP="00E64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9AE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5C921E23" wp14:editId="6C9B15DB">
                  <wp:extent cx="2671869" cy="4083050"/>
                  <wp:effectExtent l="0" t="0" r="0" b="0"/>
                  <wp:docPr id="9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ép 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4473" cy="408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4EC5" w:rsidRDefault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64EC5" w:rsidRDefault="00E64EC5" w:rsidP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 kép</w:t>
            </w:r>
            <w:r w:rsidR="008A1D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főoltár képe</w:t>
            </w:r>
          </w:p>
          <w:p w:rsidR="00E64EC5" w:rsidRDefault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531" w:type="dxa"/>
          </w:tcPr>
          <w:p w:rsidR="00E64EC5" w:rsidRDefault="00E64EC5" w:rsidP="00E64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4EC5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6430CCD1" wp14:editId="3F2E67E9">
                  <wp:extent cx="2671870" cy="4083050"/>
                  <wp:effectExtent l="0" t="0" r="0" b="0"/>
                  <wp:docPr id="10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Kép 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5802" cy="4104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4EC5" w:rsidRDefault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64EC5" w:rsidRDefault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 kép</w:t>
            </w:r>
          </w:p>
        </w:tc>
      </w:tr>
    </w:tbl>
    <w:p w:rsidR="007063DB" w:rsidRDefault="007063DB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Rcsostblzat"/>
        <w:tblW w:w="10065" w:type="dxa"/>
        <w:tblInd w:w="-567" w:type="dxa"/>
        <w:tblLook w:val="04A0" w:firstRow="1" w:lastRow="0" w:firstColumn="1" w:lastColumn="0" w:noHBand="0" w:noVBand="1"/>
      </w:tblPr>
      <w:tblGrid>
        <w:gridCol w:w="4716"/>
        <w:gridCol w:w="722"/>
        <w:gridCol w:w="4627"/>
      </w:tblGrid>
      <w:tr w:rsidR="001560B3" w:rsidTr="001560B3">
        <w:tc>
          <w:tcPr>
            <w:tcW w:w="54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4EC5" w:rsidRDefault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4EC5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lastRenderedPageBreak/>
              <w:drawing>
                <wp:inline distT="0" distB="0" distL="0" distR="0" wp14:anchorId="085325AB" wp14:editId="78D8D23B">
                  <wp:extent cx="2870915" cy="4076700"/>
                  <wp:effectExtent l="0" t="0" r="5715" b="0"/>
                  <wp:docPr id="12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ép 1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1400" cy="4077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4EC5" w:rsidRDefault="008A1DD2" w:rsidP="008A1DD2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Guido Reni festménye 1622-23</w:t>
            </w:r>
          </w:p>
          <w:p w:rsidR="00E64EC5" w:rsidRDefault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630" w:type="dxa"/>
            <w:tcBorders>
              <w:top w:val="nil"/>
              <w:left w:val="nil"/>
              <w:bottom w:val="nil"/>
              <w:right w:val="nil"/>
            </w:tcBorders>
          </w:tcPr>
          <w:p w:rsidR="00E64EC5" w:rsidRDefault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560B3" w:rsidTr="00656F1C">
        <w:tc>
          <w:tcPr>
            <w:tcW w:w="54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4EC5" w:rsidRDefault="00E64EC5" w:rsidP="008A1DD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4EC5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5D9609FF" wp14:editId="600A64FC">
                  <wp:extent cx="2492437" cy="3413125"/>
                  <wp:effectExtent l="0" t="0" r="3175" b="0"/>
                  <wp:docPr id="14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Kép 4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3632" cy="3414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4EC5" w:rsidRDefault="008A1DD2" w:rsidP="008A1DD2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festmény különböző nyomatokon</w:t>
            </w:r>
          </w:p>
          <w:p w:rsidR="00656F1C" w:rsidRDefault="00B5606D" w:rsidP="008A1DD2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 kép</w:t>
            </w:r>
          </w:p>
        </w:tc>
        <w:tc>
          <w:tcPr>
            <w:tcW w:w="4630" w:type="dxa"/>
            <w:tcBorders>
              <w:top w:val="nil"/>
              <w:left w:val="nil"/>
              <w:bottom w:val="nil"/>
              <w:right w:val="nil"/>
            </w:tcBorders>
          </w:tcPr>
          <w:p w:rsidR="00E64EC5" w:rsidRDefault="00E64EC5" w:rsidP="00E64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4EC5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7CD5232F" wp14:editId="67FFBAA4">
                  <wp:extent cx="2434007" cy="3413246"/>
                  <wp:effectExtent l="0" t="0" r="4445" b="0"/>
                  <wp:docPr id="1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Kép 5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4007" cy="3413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60B3" w:rsidTr="00656F1C">
        <w:tc>
          <w:tcPr>
            <w:tcW w:w="4707" w:type="dxa"/>
            <w:tcBorders>
              <w:top w:val="nil"/>
              <w:left w:val="nil"/>
              <w:bottom w:val="nil"/>
              <w:right w:val="nil"/>
            </w:tcBorders>
          </w:tcPr>
          <w:p w:rsidR="001560B3" w:rsidRDefault="001560B3" w:rsidP="001560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560B3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lastRenderedPageBreak/>
              <w:drawing>
                <wp:inline distT="0" distB="0" distL="0" distR="0" wp14:anchorId="6898DF70" wp14:editId="39AC116E">
                  <wp:extent cx="2851150" cy="4048631"/>
                  <wp:effectExtent l="0" t="0" r="6350" b="9525"/>
                  <wp:docPr id="17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ép 1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8282" cy="4101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60B3" w:rsidRDefault="001560B3" w:rsidP="001560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560B3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0C5A4202" wp14:editId="6EE71FC3">
                  <wp:extent cx="3027809" cy="4038600"/>
                  <wp:effectExtent l="0" t="0" r="1270" b="0"/>
                  <wp:docPr id="18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Kép 2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3253" cy="4085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60B3" w:rsidRDefault="001560B3" w:rsidP="00656F1C">
      <w:pPr>
        <w:spacing w:before="120" w:after="0" w:line="240" w:lineRule="auto"/>
        <w:ind w:hanging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13. kép</w:t>
      </w:r>
      <w:r w:rsidR="00656F1C">
        <w:rPr>
          <w:rFonts w:ascii="Times New Roman" w:hAnsi="Times New Roman" w:cs="Times New Roman"/>
          <w:sz w:val="24"/>
          <w:szCs w:val="24"/>
          <w:lang w:val="en-US"/>
        </w:rPr>
        <w:t xml:space="preserve"> A Reni kép és az oltárkép főalakjainak összevetése</w:t>
      </w:r>
    </w:p>
    <w:p w:rsidR="00656F1C" w:rsidRDefault="00656F1C" w:rsidP="00656F1C">
      <w:pPr>
        <w:spacing w:before="120" w:after="0" w:line="240" w:lineRule="auto"/>
        <w:ind w:hanging="567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20062" w:rsidTr="00520062">
        <w:tc>
          <w:tcPr>
            <w:tcW w:w="4531" w:type="dxa"/>
          </w:tcPr>
          <w:p w:rsidR="00520062" w:rsidRDefault="00520062" w:rsidP="00AC6A1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0062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7686A20F" wp14:editId="07392355">
                  <wp:extent cx="2439172" cy="3727450"/>
                  <wp:effectExtent l="0" t="0" r="0" b="6350"/>
                  <wp:docPr id="19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ép 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1651" cy="3731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6F1C" w:rsidRDefault="00656F1C" w:rsidP="00AC6A11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 kép</w:t>
            </w:r>
          </w:p>
        </w:tc>
        <w:tc>
          <w:tcPr>
            <w:tcW w:w="4531" w:type="dxa"/>
          </w:tcPr>
          <w:p w:rsidR="00520062" w:rsidRDefault="00520062" w:rsidP="00AC6A1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0062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0A54404A" wp14:editId="0CF59C82">
                  <wp:extent cx="2401774" cy="3670300"/>
                  <wp:effectExtent l="0" t="0" r="0" b="6350"/>
                  <wp:docPr id="20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ép 1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1416" cy="3685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6F1C" w:rsidRDefault="00656F1C" w:rsidP="00AC6A11">
            <w:pPr>
              <w:spacing w:before="120"/>
              <w:ind w:firstLine="46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 kép</w:t>
            </w:r>
          </w:p>
        </w:tc>
      </w:tr>
    </w:tbl>
    <w:p w:rsidR="00AC6A11" w:rsidRDefault="00AC6A1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66BC2" w:rsidTr="00D66BC2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D66BC2" w:rsidRDefault="00D66B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6BC2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lastRenderedPageBreak/>
              <w:drawing>
                <wp:inline distT="0" distB="0" distL="0" distR="0" wp14:anchorId="3EBEE7A9" wp14:editId="3CCA105E">
                  <wp:extent cx="2608802" cy="3213100"/>
                  <wp:effectExtent l="0" t="0" r="1270" b="6350"/>
                  <wp:docPr id="21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Kép 2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4199" cy="3219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6BC2" w:rsidRDefault="00D66BC2" w:rsidP="00C958EE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6B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Ravenna, Ariánusok baptisteriuma</w:t>
            </w:r>
          </w:p>
          <w:p w:rsidR="00D66BC2" w:rsidRDefault="00D66B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6BC2" w:rsidRDefault="00D66B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6BC2" w:rsidRDefault="00D66B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D66BC2" w:rsidRDefault="00D66BC2" w:rsidP="00D66BC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6BC2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47195B23" wp14:editId="1233AF0D">
                  <wp:extent cx="2427970" cy="3213100"/>
                  <wp:effectExtent l="0" t="0" r="0" b="6350"/>
                  <wp:docPr id="22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ép 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6081" cy="3223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6BC2" w:rsidRDefault="00D66BC2" w:rsidP="00C958EE">
            <w:pPr>
              <w:spacing w:before="120"/>
              <w:ind w:firstLine="46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6B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Bizánci ikon</w:t>
            </w:r>
          </w:p>
          <w:p w:rsidR="00D66BC2" w:rsidRDefault="00D66B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66BC2" w:rsidTr="00D66BC2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6BC2" w:rsidRDefault="00D66B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6BC2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39DF058B" wp14:editId="3BE47359">
                  <wp:extent cx="5602253" cy="2633538"/>
                  <wp:effectExtent l="0" t="0" r="0" b="0"/>
                  <wp:docPr id="23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ép 1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2253" cy="2633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6BC2" w:rsidRDefault="00D66BC2" w:rsidP="00C958EE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6B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Ravenna, Ortodoxok baptisteriuma</w:t>
            </w:r>
          </w:p>
        </w:tc>
      </w:tr>
    </w:tbl>
    <w:p w:rsidR="004A69AE" w:rsidRDefault="004A69A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66BC2" w:rsidRDefault="00D66BC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16. kép</w:t>
      </w:r>
    </w:p>
    <w:p w:rsidR="00C958EE" w:rsidRDefault="00C958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1A644F" w:rsidRDefault="00820D3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20D35"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4EAF6F5C" wp14:editId="07BB0217">
            <wp:extent cx="3169480" cy="4654550"/>
            <wp:effectExtent l="0" t="0" r="0" b="0"/>
            <wp:docPr id="2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1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116" cy="468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D35" w:rsidRDefault="00820D3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17. kép </w:t>
      </w:r>
      <w:r w:rsidRPr="00820D35">
        <w:rPr>
          <w:rFonts w:ascii="Times New Roman" w:hAnsi="Times New Roman" w:cs="Times New Roman"/>
          <w:sz w:val="24"/>
          <w:szCs w:val="24"/>
          <w:lang w:val="en-US"/>
        </w:rPr>
        <w:t>Hitda apátnő evangéliumos könyve 1020 körül</w:t>
      </w:r>
    </w:p>
    <w:p w:rsidR="005D376E" w:rsidRDefault="005D376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D376E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418A23F5" wp14:editId="631ABAD3">
            <wp:extent cx="3167831" cy="3415754"/>
            <wp:effectExtent l="0" t="0" r="0" b="0"/>
            <wp:docPr id="2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1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126" cy="3434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EC8" w:rsidRDefault="005D376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18. kép</w:t>
      </w:r>
      <w:r w:rsidR="00C958EE">
        <w:rPr>
          <w:rFonts w:ascii="Times New Roman" w:hAnsi="Times New Roman" w:cs="Times New Roman"/>
          <w:sz w:val="24"/>
          <w:szCs w:val="24"/>
          <w:lang w:val="en-US"/>
        </w:rPr>
        <w:t xml:space="preserve"> Titusz diadalkapuja</w:t>
      </w:r>
      <w:r w:rsidR="00A24E12">
        <w:rPr>
          <w:rFonts w:ascii="Times New Roman" w:hAnsi="Times New Roman" w:cs="Times New Roman"/>
          <w:sz w:val="24"/>
          <w:szCs w:val="24"/>
          <w:lang w:val="en-US"/>
        </w:rPr>
        <w:t xml:space="preserve"> (Kr. u. 81)</w:t>
      </w:r>
    </w:p>
    <w:sectPr w:rsidR="00D75EC8">
      <w:head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BC3" w:rsidRDefault="00AC7BC3" w:rsidP="00786160">
      <w:pPr>
        <w:spacing w:after="0" w:line="240" w:lineRule="auto"/>
      </w:pPr>
      <w:r>
        <w:separator/>
      </w:r>
    </w:p>
  </w:endnote>
  <w:endnote w:type="continuationSeparator" w:id="0">
    <w:p w:rsidR="00AC7BC3" w:rsidRDefault="00AC7BC3" w:rsidP="00786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BC3" w:rsidRDefault="00AC7BC3" w:rsidP="00786160">
      <w:pPr>
        <w:spacing w:after="0" w:line="240" w:lineRule="auto"/>
      </w:pPr>
      <w:r>
        <w:separator/>
      </w:r>
    </w:p>
  </w:footnote>
  <w:footnote w:type="continuationSeparator" w:id="0">
    <w:p w:rsidR="00AC7BC3" w:rsidRDefault="00AC7BC3" w:rsidP="00786160">
      <w:pPr>
        <w:spacing w:after="0" w:line="240" w:lineRule="auto"/>
      </w:pPr>
      <w:r>
        <w:continuationSeparator/>
      </w:r>
    </w:p>
  </w:footnote>
  <w:footnote w:id="1">
    <w:p w:rsidR="00EA4F10" w:rsidRPr="00EA4F10" w:rsidRDefault="00EA4F10" w:rsidP="007063D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EA4F10">
        <w:rPr>
          <w:rStyle w:val="Lbjegyzet-hivatkozs"/>
          <w:rFonts w:ascii="Times New Roman" w:hAnsi="Times New Roman" w:cs="Times New Roman"/>
          <w:sz w:val="20"/>
          <w:szCs w:val="20"/>
        </w:rPr>
        <w:footnoteRef/>
      </w:r>
      <w:r w:rsidRPr="00EA4F1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US"/>
        </w:rPr>
        <w:t>A 2020. október 17-i tereskei konferencia előadása, amely</w:t>
      </w:r>
      <w:r w:rsidRPr="00EA4F10">
        <w:rPr>
          <w:rFonts w:ascii="Times New Roman" w:hAnsi="Times New Roman" w:cs="Times New Roman"/>
          <w:sz w:val="20"/>
          <w:szCs w:val="20"/>
          <w:lang w:val="en-US"/>
        </w:rPr>
        <w:t xml:space="preserve"> konferencia, tisztelgés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volt</w:t>
      </w:r>
      <w:r w:rsidRPr="00EA4F10">
        <w:rPr>
          <w:rFonts w:ascii="Times New Roman" w:hAnsi="Times New Roman" w:cs="Times New Roman"/>
          <w:sz w:val="20"/>
          <w:szCs w:val="20"/>
          <w:lang w:val="en-US"/>
        </w:rPr>
        <w:t xml:space="preserve"> Pálos Frigyes atya, egykori tereskei plébános, hatvani prépost, majd váci kanonok, pap és művészettörténész személye előtt azon a helyszínen, ahol az ő papi élete és művészet szeretete végképp összekapcsolódott és ahol ő teljesen elköteleződött az isteni ihletettségű alkotások világának szépségével.</w:t>
      </w:r>
    </w:p>
  </w:footnote>
  <w:footnote w:id="2">
    <w:p w:rsidR="005D4D89" w:rsidRPr="005D4D89" w:rsidRDefault="005D4D89" w:rsidP="000546B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D4D89">
        <w:rPr>
          <w:rStyle w:val="Lbjegyzet-hivatkozs"/>
          <w:rFonts w:ascii="Times New Roman" w:hAnsi="Times New Roman" w:cs="Times New Roman"/>
          <w:sz w:val="20"/>
          <w:szCs w:val="20"/>
        </w:rPr>
        <w:footnoteRef/>
      </w:r>
      <w:r w:rsidRPr="005D4D89">
        <w:rPr>
          <w:rFonts w:ascii="Times New Roman" w:hAnsi="Times New Roman" w:cs="Times New Roman"/>
          <w:sz w:val="20"/>
          <w:szCs w:val="20"/>
        </w:rPr>
        <w:t xml:space="preserve"> Vo</w:t>
      </w:r>
      <w:r w:rsidR="000546B6">
        <w:rPr>
          <w:rFonts w:ascii="Times New Roman" w:hAnsi="Times New Roman" w:cs="Times New Roman"/>
          <w:sz w:val="20"/>
          <w:szCs w:val="20"/>
        </w:rPr>
        <w:t>gl (Vogel) Gergely (Vác,</w:t>
      </w:r>
      <w:r w:rsidRPr="005D4D89">
        <w:rPr>
          <w:rFonts w:ascii="Times New Roman" w:hAnsi="Times New Roman" w:cs="Times New Roman"/>
          <w:sz w:val="20"/>
          <w:szCs w:val="20"/>
        </w:rPr>
        <w:t xml:space="preserve"> 1717. febr.–</w:t>
      </w:r>
      <w:r>
        <w:rPr>
          <w:rFonts w:ascii="Times New Roman" w:hAnsi="Times New Roman" w:cs="Times New Roman"/>
          <w:sz w:val="20"/>
          <w:szCs w:val="20"/>
        </w:rPr>
        <w:t xml:space="preserve">Buda, 1782. ápr. 21.): festő. </w:t>
      </w:r>
      <w:r w:rsidRPr="005D4D89">
        <w:rPr>
          <w:rFonts w:ascii="Times New Roman" w:hAnsi="Times New Roman" w:cs="Times New Roman"/>
          <w:sz w:val="20"/>
          <w:szCs w:val="20"/>
        </w:rPr>
        <w:t>1748: óbudai lakos, 1753: budai polgár. 174</w:t>
      </w:r>
      <w:r>
        <w:rPr>
          <w:rFonts w:ascii="Times New Roman" w:hAnsi="Times New Roman" w:cs="Times New Roman"/>
          <w:sz w:val="20"/>
          <w:szCs w:val="20"/>
        </w:rPr>
        <w:t>6: megfestette az óbudai plébániatemplom</w:t>
      </w:r>
      <w:r w:rsidRPr="005D4D89">
        <w:rPr>
          <w:rFonts w:ascii="Times New Roman" w:hAnsi="Times New Roman" w:cs="Times New Roman"/>
          <w:sz w:val="20"/>
          <w:szCs w:val="20"/>
        </w:rPr>
        <w:t xml:space="preserve"> mennyezetfreskóját, Szt Péter és Pál főoltárképét, 1748: az óbudai Zichy-kastély k</w:t>
      </w:r>
      <w:r>
        <w:rPr>
          <w:rFonts w:ascii="Times New Roman" w:hAnsi="Times New Roman" w:cs="Times New Roman"/>
          <w:sz w:val="20"/>
          <w:szCs w:val="20"/>
        </w:rPr>
        <w:t>ápol</w:t>
      </w:r>
      <w:r w:rsidRPr="005D4D89">
        <w:rPr>
          <w:rFonts w:ascii="Times New Roman" w:hAnsi="Times New Roman" w:cs="Times New Roman"/>
          <w:sz w:val="20"/>
          <w:szCs w:val="20"/>
        </w:rPr>
        <w:t>nájának falfestményeit; 1748–50: a kastély nagytermének, lépcsőházának és kerti lakának freskóját; 1751–52: a gr</w:t>
      </w:r>
      <w:r>
        <w:rPr>
          <w:rFonts w:ascii="Times New Roman" w:hAnsi="Times New Roman" w:cs="Times New Roman"/>
          <w:sz w:val="20"/>
          <w:szCs w:val="20"/>
        </w:rPr>
        <w:t>óf</w:t>
      </w:r>
      <w:r w:rsidRPr="005D4D89">
        <w:rPr>
          <w:rFonts w:ascii="Times New Roman" w:hAnsi="Times New Roman" w:cs="Times New Roman"/>
          <w:sz w:val="20"/>
          <w:szCs w:val="20"/>
        </w:rPr>
        <w:t xml:space="preserve">nő </w:t>
      </w:r>
      <w:r>
        <w:rPr>
          <w:rFonts w:ascii="Times New Roman" w:hAnsi="Times New Roman" w:cs="Times New Roman"/>
          <w:sz w:val="20"/>
          <w:szCs w:val="20"/>
        </w:rPr>
        <w:t>lakosztályát, 1751: a sümegi püspöki palota</w:t>
      </w:r>
      <w:r w:rsidR="000546B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kápol</w:t>
      </w:r>
      <w:r w:rsidRPr="005D4D89">
        <w:rPr>
          <w:rFonts w:ascii="Times New Roman" w:hAnsi="Times New Roman" w:cs="Times New Roman"/>
          <w:sz w:val="20"/>
          <w:szCs w:val="20"/>
        </w:rPr>
        <w:t>na Szt Márton-mennyezet</w:t>
      </w:r>
      <w:r>
        <w:rPr>
          <w:rFonts w:ascii="Times New Roman" w:hAnsi="Times New Roman" w:cs="Times New Roman"/>
          <w:sz w:val="20"/>
          <w:szCs w:val="20"/>
        </w:rPr>
        <w:t>képét; 1754: a zsámbéki katolikus templom</w:t>
      </w:r>
      <w:r w:rsidRPr="005D4D8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3 oltárképét; 1755: a perbáli katolikus templom</w:t>
      </w:r>
      <w:r w:rsidRPr="005D4D89">
        <w:rPr>
          <w:rFonts w:ascii="Times New Roman" w:hAnsi="Times New Roman" w:cs="Times New Roman"/>
          <w:sz w:val="20"/>
          <w:szCs w:val="20"/>
        </w:rPr>
        <w:t xml:space="preserve"> oltárk</w:t>
      </w:r>
      <w:r w:rsidR="000546B6">
        <w:rPr>
          <w:rFonts w:ascii="Times New Roman" w:hAnsi="Times New Roman" w:cs="Times New Roman"/>
          <w:sz w:val="20"/>
          <w:szCs w:val="20"/>
        </w:rPr>
        <w:t>épét; 1757: a budai Szt Anna templom</w:t>
      </w:r>
      <w:r w:rsidRPr="005D4D89">
        <w:rPr>
          <w:rFonts w:ascii="Times New Roman" w:hAnsi="Times New Roman" w:cs="Times New Roman"/>
          <w:sz w:val="20"/>
          <w:szCs w:val="20"/>
        </w:rPr>
        <w:t xml:space="preserve"> Xavéri Szt Feren</w:t>
      </w:r>
      <w:r w:rsidR="000546B6">
        <w:rPr>
          <w:rFonts w:ascii="Times New Roman" w:hAnsi="Times New Roman" w:cs="Times New Roman"/>
          <w:sz w:val="20"/>
          <w:szCs w:val="20"/>
        </w:rPr>
        <w:t>c-oltárképét; 1761: a kapucinus templom</w:t>
      </w:r>
      <w:r w:rsidRPr="005D4D89">
        <w:rPr>
          <w:rFonts w:ascii="Times New Roman" w:hAnsi="Times New Roman" w:cs="Times New Roman"/>
          <w:sz w:val="20"/>
          <w:szCs w:val="20"/>
        </w:rPr>
        <w:t xml:space="preserve"> sz</w:t>
      </w:r>
      <w:r w:rsidR="000546B6">
        <w:rPr>
          <w:rFonts w:ascii="Times New Roman" w:hAnsi="Times New Roman" w:cs="Times New Roman"/>
          <w:sz w:val="20"/>
          <w:szCs w:val="20"/>
        </w:rPr>
        <w:t>en</w:t>
      </w:r>
      <w:r w:rsidRPr="005D4D89">
        <w:rPr>
          <w:rFonts w:ascii="Times New Roman" w:hAnsi="Times New Roman" w:cs="Times New Roman"/>
          <w:sz w:val="20"/>
          <w:szCs w:val="20"/>
        </w:rPr>
        <w:t>télyfreskóit; 1762: a majki kamalduli k</w:t>
      </w:r>
      <w:r w:rsidR="000546B6">
        <w:rPr>
          <w:rFonts w:ascii="Times New Roman" w:hAnsi="Times New Roman" w:cs="Times New Roman"/>
          <w:sz w:val="20"/>
          <w:szCs w:val="20"/>
        </w:rPr>
        <w:t>olostort; 1766: a budai kapucinus templom</w:t>
      </w:r>
      <w:r w:rsidRPr="005D4D89">
        <w:rPr>
          <w:rFonts w:ascii="Times New Roman" w:hAnsi="Times New Roman" w:cs="Times New Roman"/>
          <w:sz w:val="20"/>
          <w:szCs w:val="20"/>
        </w:rPr>
        <w:t xml:space="preserve"> Páduai</w:t>
      </w:r>
      <w:r w:rsidR="000546B6">
        <w:rPr>
          <w:rFonts w:ascii="Times New Roman" w:hAnsi="Times New Roman" w:cs="Times New Roman"/>
          <w:sz w:val="20"/>
          <w:szCs w:val="20"/>
        </w:rPr>
        <w:t xml:space="preserve"> Szt Antal oltárképét; 1768: ugyanott</w:t>
      </w:r>
      <w:r w:rsidRPr="005D4D89">
        <w:rPr>
          <w:rFonts w:ascii="Times New Roman" w:hAnsi="Times New Roman" w:cs="Times New Roman"/>
          <w:sz w:val="20"/>
          <w:szCs w:val="20"/>
        </w:rPr>
        <w:t xml:space="preserve"> Mária olt</w:t>
      </w:r>
      <w:r w:rsidR="000546B6">
        <w:rPr>
          <w:rFonts w:ascii="Times New Roman" w:hAnsi="Times New Roman" w:cs="Times New Roman"/>
          <w:sz w:val="20"/>
          <w:szCs w:val="20"/>
        </w:rPr>
        <w:t>árképét; 1772: a budai Szt Anna templom</w:t>
      </w:r>
      <w:r w:rsidRPr="005D4D89">
        <w:rPr>
          <w:rFonts w:ascii="Times New Roman" w:hAnsi="Times New Roman" w:cs="Times New Roman"/>
          <w:sz w:val="20"/>
          <w:szCs w:val="20"/>
        </w:rPr>
        <w:t xml:space="preserve"> sz</w:t>
      </w:r>
      <w:r w:rsidR="000546B6">
        <w:rPr>
          <w:rFonts w:ascii="Times New Roman" w:hAnsi="Times New Roman" w:cs="Times New Roman"/>
          <w:sz w:val="20"/>
          <w:szCs w:val="20"/>
        </w:rPr>
        <w:t>en</w:t>
      </w:r>
      <w:r w:rsidRPr="005D4D89">
        <w:rPr>
          <w:rFonts w:ascii="Times New Roman" w:hAnsi="Times New Roman" w:cs="Times New Roman"/>
          <w:sz w:val="20"/>
          <w:szCs w:val="20"/>
        </w:rPr>
        <w:t>télyének menn</w:t>
      </w:r>
      <w:r w:rsidR="000546B6">
        <w:rPr>
          <w:rFonts w:ascii="Times New Roman" w:hAnsi="Times New Roman" w:cs="Times New Roman"/>
          <w:sz w:val="20"/>
          <w:szCs w:val="20"/>
        </w:rPr>
        <w:t>yezetképét; a belényesi katolikus templom Mária főoltárképét. Vogel Gergelyt</w:t>
      </w:r>
      <w:r w:rsidRPr="005D4D89">
        <w:rPr>
          <w:rFonts w:ascii="Times New Roman" w:hAnsi="Times New Roman" w:cs="Times New Roman"/>
          <w:sz w:val="20"/>
          <w:szCs w:val="20"/>
        </w:rPr>
        <w:t xml:space="preserve"> rajztudása, építészeti dekorációinak jó megszerkesztettsége, festői színkezelése és közvetlen elbeszélésmódja a legjobb ha</w:t>
      </w:r>
      <w:r>
        <w:rPr>
          <w:rFonts w:ascii="Times New Roman" w:hAnsi="Times New Roman" w:cs="Times New Roman"/>
          <w:sz w:val="20"/>
          <w:szCs w:val="20"/>
        </w:rPr>
        <w:t>zai rokokó festők közé emeli. (Magyar Katolikus Lexikon)</w:t>
      </w:r>
      <w:r w:rsidR="000546B6">
        <w:rPr>
          <w:rFonts w:ascii="Times New Roman" w:hAnsi="Times New Roman" w:cs="Times New Roman"/>
          <w:sz w:val="20"/>
          <w:szCs w:val="20"/>
        </w:rPr>
        <w:t xml:space="preserve"> Sajnos a zsámbéki templomnak festett oltárképeinek további sorsáról semmit sem tudunk.</w:t>
      </w:r>
    </w:p>
  </w:footnote>
  <w:footnote w:id="3">
    <w:p w:rsidR="005D4D89" w:rsidRPr="005D4D89" w:rsidRDefault="005D4D89" w:rsidP="005D4D89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5D4D89">
        <w:rPr>
          <w:rStyle w:val="Lbjegyzet-hivatkozs"/>
          <w:rFonts w:ascii="Times New Roman" w:hAnsi="Times New Roman" w:cs="Times New Roman"/>
          <w:sz w:val="20"/>
          <w:szCs w:val="20"/>
        </w:rPr>
        <w:footnoteRef/>
      </w:r>
      <w:r w:rsidRPr="005D4D89">
        <w:rPr>
          <w:rFonts w:ascii="Times New Roman" w:hAnsi="Times New Roman" w:cs="Times New Roman"/>
          <w:sz w:val="20"/>
          <w:szCs w:val="20"/>
        </w:rPr>
        <w:t xml:space="preserve"> </w:t>
      </w:r>
      <w:r w:rsidRPr="005D4D89">
        <w:rPr>
          <w:rFonts w:ascii="Times New Roman" w:hAnsi="Times New Roman" w:cs="Times New Roman"/>
          <w:sz w:val="20"/>
          <w:szCs w:val="20"/>
          <w:lang w:val="en-US"/>
        </w:rPr>
        <w:t>(Zsámbék 1777-től már az újonnan alapított Székesfehérvári Egyházmegyéhez tartozott).</w:t>
      </w:r>
    </w:p>
  </w:footnote>
  <w:footnote w:id="4">
    <w:p w:rsidR="001E0198" w:rsidRPr="001E0198" w:rsidRDefault="001E0198" w:rsidP="005D4D89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1E0198">
        <w:rPr>
          <w:rStyle w:val="Lbjegyzet-hivatkozs"/>
          <w:rFonts w:ascii="Times New Roman" w:hAnsi="Times New Roman" w:cs="Times New Roman"/>
          <w:sz w:val="20"/>
          <w:szCs w:val="20"/>
        </w:rPr>
        <w:footnoteRef/>
      </w:r>
      <w:r w:rsidRPr="001E0198">
        <w:rPr>
          <w:rFonts w:ascii="Times New Roman" w:hAnsi="Times New Roman" w:cs="Times New Roman"/>
          <w:sz w:val="20"/>
          <w:szCs w:val="20"/>
        </w:rPr>
        <w:t xml:space="preserve"> Joannes est nomen ejus </w:t>
      </w:r>
      <w:r w:rsidRPr="001E0198">
        <w:rPr>
          <w:rFonts w:ascii="Times New Roman" w:hAnsi="Times New Roman" w:cs="Times New Roman"/>
          <w:sz w:val="20"/>
          <w:szCs w:val="20"/>
          <w:lang w:val="en-US"/>
        </w:rPr>
        <w:t>(Nem mintha Zakariás ezt latinul jegyezte volna táblára.)</w:t>
      </w:r>
    </w:p>
  </w:footnote>
  <w:footnote w:id="5">
    <w:p w:rsidR="007063DB" w:rsidRPr="007063DB" w:rsidRDefault="007063DB" w:rsidP="007063D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63DB">
        <w:rPr>
          <w:rStyle w:val="Lbjegyzet-hivatkozs"/>
          <w:rFonts w:ascii="Times New Roman" w:hAnsi="Times New Roman" w:cs="Times New Roman"/>
          <w:sz w:val="20"/>
          <w:szCs w:val="20"/>
        </w:rPr>
        <w:footnoteRef/>
      </w:r>
      <w:r w:rsidRPr="007063DB">
        <w:rPr>
          <w:rFonts w:ascii="Times New Roman" w:hAnsi="Times New Roman" w:cs="Times New Roman"/>
          <w:sz w:val="20"/>
          <w:szCs w:val="20"/>
        </w:rPr>
        <w:t xml:space="preserve"> Held Frigye</w:t>
      </w:r>
      <w:r w:rsidR="001E0198">
        <w:rPr>
          <w:rFonts w:ascii="Times New Roman" w:hAnsi="Times New Roman" w:cs="Times New Roman"/>
          <w:sz w:val="20"/>
          <w:szCs w:val="20"/>
        </w:rPr>
        <w:t xml:space="preserve">s (†Buda, 1822 u.): szobrász. </w:t>
      </w:r>
      <w:r w:rsidRPr="007063DB">
        <w:rPr>
          <w:rFonts w:ascii="Times New Roman" w:hAnsi="Times New Roman" w:cs="Times New Roman"/>
          <w:sz w:val="20"/>
          <w:szCs w:val="20"/>
        </w:rPr>
        <w:t>1778: Budán polgárjogot szerzett, 1792: helyreállította a budavári Szentháromság-szobrot, 1796: megépí</w:t>
      </w:r>
      <w:r w:rsidR="001E0198">
        <w:rPr>
          <w:rFonts w:ascii="Times New Roman" w:hAnsi="Times New Roman" w:cs="Times New Roman"/>
          <w:sz w:val="20"/>
          <w:szCs w:val="20"/>
        </w:rPr>
        <w:t>tette a krisztinavárosi katolikus templom</w:t>
      </w:r>
      <w:r w:rsidRPr="007063DB">
        <w:rPr>
          <w:rFonts w:ascii="Times New Roman" w:hAnsi="Times New Roman" w:cs="Times New Roman"/>
          <w:sz w:val="20"/>
          <w:szCs w:val="20"/>
        </w:rPr>
        <w:t xml:space="preserve"> főolt</w:t>
      </w:r>
      <w:r w:rsidR="001E0198">
        <w:rPr>
          <w:rFonts w:ascii="Times New Roman" w:hAnsi="Times New Roman" w:cs="Times New Roman"/>
          <w:sz w:val="20"/>
          <w:szCs w:val="20"/>
        </w:rPr>
        <w:t>árát, 1803-06: a tabáni katolikus templom</w:t>
      </w:r>
      <w:r w:rsidRPr="007063DB">
        <w:rPr>
          <w:rFonts w:ascii="Times New Roman" w:hAnsi="Times New Roman" w:cs="Times New Roman"/>
          <w:sz w:val="20"/>
          <w:szCs w:val="20"/>
        </w:rPr>
        <w:t xml:space="preserve"> főoltárának szobrait, 1822: empire stílusú szószékének domborműveit; 1811: elkészítette és fölállította az (óbuda)-újlaki temető vörösmárvány feszületét. 1811-től a budai váro</w:t>
      </w:r>
      <w:r w:rsidR="001E0198">
        <w:rPr>
          <w:rFonts w:ascii="Times New Roman" w:hAnsi="Times New Roman" w:cs="Times New Roman"/>
          <w:sz w:val="20"/>
          <w:szCs w:val="20"/>
        </w:rPr>
        <w:t>si képviselőtestület tagja. (Magyar Katolikus Lexikon)</w:t>
      </w:r>
    </w:p>
  </w:footnote>
  <w:footnote w:id="6">
    <w:p w:rsidR="00F81FEC" w:rsidRPr="00F81FEC" w:rsidRDefault="00F81FEC" w:rsidP="00F81FEC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81FEC">
        <w:rPr>
          <w:rStyle w:val="Lbjegyzet-hivatkozs"/>
          <w:rFonts w:ascii="Times New Roman" w:hAnsi="Times New Roman" w:cs="Times New Roman"/>
          <w:sz w:val="20"/>
          <w:szCs w:val="20"/>
        </w:rPr>
        <w:footnoteRef/>
      </w:r>
      <w:r w:rsidRPr="00F81FEC">
        <w:rPr>
          <w:rFonts w:ascii="Times New Roman" w:hAnsi="Times New Roman" w:cs="Times New Roman"/>
          <w:sz w:val="20"/>
          <w:szCs w:val="20"/>
        </w:rPr>
        <w:t xml:space="preserve"> 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Guido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Rerni olasz festő (Bologna 1575</w:t>
      </w:r>
      <w:r w:rsidR="00520062">
        <w:rPr>
          <w:rFonts w:ascii="Times New Roman" w:hAnsi="Times New Roman" w:cs="Times New Roman"/>
          <w:sz w:val="20"/>
          <w:szCs w:val="20"/>
          <w:lang w:val="en-US"/>
        </w:rPr>
        <w:t>.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nov. 4. - Bologna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1642</w:t>
      </w:r>
      <w:r w:rsidR="00520062"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aug. 18.</w:t>
      </w:r>
      <w:r>
        <w:rPr>
          <w:rFonts w:ascii="Times New Roman" w:hAnsi="Times New Roman" w:cs="Times New Roman"/>
          <w:sz w:val="20"/>
          <w:szCs w:val="20"/>
          <w:lang w:val="en-US"/>
        </w:rPr>
        <w:t>)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Eleinte Calvaertnak, azután Ludovico Carraccinak volt tanítványa, csakhamar azonban önállósította magát. 1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599 körül Rómában élt, de 1604-ben 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visszatért Bolognába, </w:t>
      </w:r>
      <w:r>
        <w:rPr>
          <w:rFonts w:ascii="Times New Roman" w:hAnsi="Times New Roman" w:cs="Times New Roman"/>
          <w:sz w:val="20"/>
          <w:szCs w:val="20"/>
          <w:lang w:val="en-US"/>
        </w:rPr>
        <w:t>a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hol Ludovico Carracci iskolájával kifestette a S. Michele </w:t>
      </w:r>
      <w:r>
        <w:rPr>
          <w:rFonts w:ascii="Times New Roman" w:hAnsi="Times New Roman" w:cs="Times New Roman"/>
          <w:sz w:val="20"/>
          <w:szCs w:val="20"/>
          <w:lang w:val="en-US"/>
        </w:rPr>
        <w:t>in Bosco kolostor udvarát. 1605-ban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 xml:space="preserve"> ismét Rómába ment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en-US"/>
        </w:rPr>
        <w:t>a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hol </w:t>
      </w:r>
      <w:r w:rsidR="00B27638" w:rsidRPr="00F81FEC">
        <w:rPr>
          <w:rFonts w:ascii="Times New Roman" w:hAnsi="Times New Roman" w:cs="Times New Roman"/>
          <w:sz w:val="20"/>
          <w:szCs w:val="20"/>
          <w:lang w:val="en-US"/>
        </w:rPr>
        <w:t>elnyer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te</w:t>
      </w:r>
      <w:r w:rsidR="00B27638"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V. Pál pápa </w:t>
      </w:r>
      <w:r w:rsidR="00B27638" w:rsidRPr="00F81FEC">
        <w:rPr>
          <w:rFonts w:ascii="Times New Roman" w:hAnsi="Times New Roman" w:cs="Times New Roman"/>
          <w:sz w:val="20"/>
          <w:szCs w:val="20"/>
          <w:lang w:val="en-US"/>
        </w:rPr>
        <w:t>kegyét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. E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gy 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 xml:space="preserve">ideig Caravaggio </w:t>
      </w:r>
      <w:r>
        <w:rPr>
          <w:rFonts w:ascii="Times New Roman" w:hAnsi="Times New Roman" w:cs="Times New Roman"/>
          <w:sz w:val="20"/>
          <w:szCs w:val="20"/>
          <w:lang w:val="en-US"/>
        </w:rPr>
        <w:t>hatása alatt áll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t</w:t>
      </w:r>
      <w:r>
        <w:rPr>
          <w:rFonts w:ascii="Times New Roman" w:hAnsi="Times New Roman" w:cs="Times New Roman"/>
          <w:sz w:val="20"/>
          <w:szCs w:val="20"/>
          <w:lang w:val="en-US"/>
        </w:rPr>
        <w:t>. D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rámai hatású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képeket fest (Péter keresztre f</w:t>
      </w:r>
      <w:r w:rsidR="000202DE">
        <w:rPr>
          <w:rFonts w:ascii="Times New Roman" w:hAnsi="Times New Roman" w:cs="Times New Roman"/>
          <w:sz w:val="20"/>
          <w:szCs w:val="20"/>
          <w:lang w:val="en-US"/>
        </w:rPr>
        <w:t>eszítése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; Pál és Antal </w:t>
      </w:r>
      <w:r w:rsidR="000202DE">
        <w:rPr>
          <w:rFonts w:ascii="Times New Roman" w:hAnsi="Times New Roman" w:cs="Times New Roman"/>
          <w:sz w:val="20"/>
          <w:szCs w:val="20"/>
          <w:lang w:val="en-US"/>
        </w:rPr>
        <w:t>remeték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), de csakhamar visszatér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t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régi modoráh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oz és néhány freskóképével elérte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fejlődésén</w:t>
      </w:r>
      <w:r w:rsidR="000202DE">
        <w:rPr>
          <w:rFonts w:ascii="Times New Roman" w:hAnsi="Times New Roman" w:cs="Times New Roman"/>
          <w:sz w:val="20"/>
          <w:szCs w:val="20"/>
          <w:lang w:val="en-US"/>
        </w:rPr>
        <w:t xml:space="preserve">ek tetőpontját. 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Leghí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resebb</w:t>
      </w:r>
      <w:r w:rsidR="000202DE">
        <w:rPr>
          <w:rFonts w:ascii="Times New Roman" w:hAnsi="Times New Roman" w:cs="Times New Roman"/>
          <w:sz w:val="20"/>
          <w:szCs w:val="20"/>
          <w:lang w:val="en-US"/>
        </w:rPr>
        <w:t xml:space="preserve"> műve</w:t>
      </w:r>
      <w:r w:rsidR="00A50C55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–</w:t>
      </w:r>
      <w:r w:rsidR="000202DE">
        <w:rPr>
          <w:rFonts w:ascii="Times New Roman" w:hAnsi="Times New Roman" w:cs="Times New Roman"/>
          <w:sz w:val="20"/>
          <w:szCs w:val="20"/>
          <w:lang w:val="en-US"/>
        </w:rPr>
        <w:t xml:space="preserve"> a 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Morghen metszete révén népszerű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A50C55">
        <w:rPr>
          <w:rFonts w:ascii="Times New Roman" w:hAnsi="Times New Roman" w:cs="Times New Roman"/>
          <w:sz w:val="20"/>
          <w:szCs w:val="20"/>
          <w:lang w:val="en-US"/>
        </w:rPr>
        <w:t>– mennyezetképe</w:t>
      </w:r>
      <w:r w:rsidR="00520062">
        <w:rPr>
          <w:rFonts w:ascii="Times New Roman" w:hAnsi="Times New Roman" w:cs="Times New Roman"/>
          <w:sz w:val="20"/>
          <w:szCs w:val="20"/>
          <w:lang w:val="en-US"/>
        </w:rPr>
        <w:t>,</w:t>
      </w:r>
      <w:r w:rsidR="00A50C55">
        <w:rPr>
          <w:rFonts w:ascii="Times New Roman" w:hAnsi="Times New Roman" w:cs="Times New Roman"/>
          <w:sz w:val="20"/>
          <w:szCs w:val="20"/>
          <w:lang w:val="en-US"/>
        </w:rPr>
        <w:t xml:space="preserve"> az</w:t>
      </w:r>
      <w:r w:rsidR="00A50C55" w:rsidRPr="00A50C55">
        <w:rPr>
          <w:rFonts w:ascii="Times New Roman" w:hAnsi="Times New Roman" w:cs="Times New Roman"/>
          <w:sz w:val="20"/>
          <w:szCs w:val="20"/>
          <w:lang w:val="en-US"/>
        </w:rPr>
        <w:t xml:space="preserve"> A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urora</w:t>
      </w:r>
      <w:r w:rsidR="00A50C55">
        <w:rPr>
          <w:rFonts w:ascii="Times New Roman" w:hAnsi="Times New Roman" w:cs="Times New Roman"/>
          <w:sz w:val="20"/>
          <w:szCs w:val="20"/>
          <w:lang w:val="en-US"/>
        </w:rPr>
        <w:t xml:space="preserve"> (1613-14 Casino dell’Aurora, Róma</w:t>
      </w:r>
      <w:r w:rsidR="00A50C55" w:rsidRPr="00A50C55">
        <w:rPr>
          <w:rFonts w:ascii="Times New Roman" w:hAnsi="Times New Roman" w:cs="Times New Roman"/>
          <w:sz w:val="20"/>
          <w:szCs w:val="20"/>
          <w:lang w:val="en-US"/>
        </w:rPr>
        <w:t>)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. Még néhány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művet készített Rómában,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 xml:space="preserve"> majd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szülővárosába tért vissza. Élete utolsó 20 évét Bolognáb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an töltötte. K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épei mind jobban mutatják a hany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atlás jeleit. Finom, gyöngéd szí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nezése tompává, üressé, alakjainak kifejezése modorossá, rajza sablonossá válik. Ebben az időben keletkez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tek népszerű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Krisztus-, Mária-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Magdolna- és Sebestyén-f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ejei, amelyek éppen érzelgősségü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knél fogva mé</w:t>
      </w:r>
      <w:r w:rsidR="00520062">
        <w:rPr>
          <w:rFonts w:ascii="Times New Roman" w:hAnsi="Times New Roman" w:cs="Times New Roman"/>
          <w:sz w:val="20"/>
          <w:szCs w:val="20"/>
          <w:lang w:val="en-US"/>
        </w:rPr>
        <w:t>g ma is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 xml:space="preserve"> népszerű</w:t>
      </w:r>
      <w:r w:rsidR="00520062">
        <w:rPr>
          <w:rFonts w:ascii="Times New Roman" w:hAnsi="Times New Roman" w:cs="Times New Roman"/>
          <w:sz w:val="20"/>
          <w:szCs w:val="20"/>
          <w:lang w:val="en-US"/>
        </w:rPr>
        <w:t>ek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. A pénzszükség, melyet játékszenvedélye okozott, néha egészen elhama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 xml:space="preserve">rkodott munkára indította. Vallásos tárgyú 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képei nagy számmal fordulna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k elő majdnem minden nagyobb gyűjteményben, de találhatók mitologiai tárgyú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festményei is. Nagyon ügyes rézkarcokat is készített</w:t>
      </w:r>
      <w:r>
        <w:rPr>
          <w:rFonts w:ascii="Times New Roman" w:hAnsi="Times New Roman" w:cs="Times New Roman"/>
          <w:sz w:val="20"/>
          <w:szCs w:val="20"/>
          <w:lang w:val="en-US"/>
        </w:rPr>
        <w:t>.</w:t>
      </w:r>
    </w:p>
  </w:footnote>
  <w:footnote w:id="7">
    <w:p w:rsidR="00FF69B2" w:rsidRPr="00E564B3" w:rsidRDefault="00FF69B2" w:rsidP="00E564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Style w:val="Lbjegyzet-hivatkozs"/>
        </w:rPr>
        <w:footnoteRef/>
      </w:r>
      <w:r>
        <w:t xml:space="preserve"> </w:t>
      </w:r>
      <w:r w:rsidR="00E564B3">
        <w:rPr>
          <w:rFonts w:ascii="Times New Roman" w:hAnsi="Times New Roman" w:cs="Times New Roman"/>
          <w:sz w:val="20"/>
          <w:szCs w:val="20"/>
        </w:rPr>
        <w:t>A delfin a görög-római mitológiában</w:t>
      </w:r>
      <w:r w:rsidR="00E564B3" w:rsidRPr="00E564B3">
        <w:rPr>
          <w:rFonts w:ascii="Times New Roman" w:hAnsi="Times New Roman" w:cs="Times New Roman"/>
          <w:sz w:val="20"/>
          <w:szCs w:val="20"/>
        </w:rPr>
        <w:t xml:space="preserve"> gyakran az em</w:t>
      </w:r>
      <w:r w:rsidR="00E564B3">
        <w:rPr>
          <w:rFonts w:ascii="Times New Roman" w:hAnsi="Times New Roman" w:cs="Times New Roman"/>
          <w:sz w:val="20"/>
          <w:szCs w:val="20"/>
        </w:rPr>
        <w:t>berek segítőjeként jelenik meg. A</w:t>
      </w:r>
      <w:r w:rsidR="00E564B3" w:rsidRPr="00E564B3">
        <w:rPr>
          <w:rFonts w:ascii="Times New Roman" w:hAnsi="Times New Roman" w:cs="Times New Roman"/>
          <w:sz w:val="20"/>
          <w:szCs w:val="20"/>
        </w:rPr>
        <w:t xml:space="preserve"> barátságos és fejede</w:t>
      </w:r>
      <w:r w:rsidR="00A2065E">
        <w:rPr>
          <w:rFonts w:ascii="Times New Roman" w:hAnsi="Times New Roman" w:cs="Times New Roman"/>
          <w:sz w:val="20"/>
          <w:szCs w:val="20"/>
        </w:rPr>
        <w:t>lmi állat az V</w:t>
      </w:r>
      <w:r w:rsidR="00E564B3">
        <w:rPr>
          <w:rFonts w:ascii="Times New Roman" w:hAnsi="Times New Roman" w:cs="Times New Roman"/>
          <w:sz w:val="20"/>
          <w:szCs w:val="20"/>
        </w:rPr>
        <w:t>. századtól kezdve</w:t>
      </w:r>
      <w:r w:rsidR="00E564B3" w:rsidRPr="00E564B3">
        <w:rPr>
          <w:rFonts w:ascii="Times New Roman" w:hAnsi="Times New Roman" w:cs="Times New Roman"/>
          <w:sz w:val="20"/>
          <w:szCs w:val="20"/>
        </w:rPr>
        <w:t xml:space="preserve"> Krisztus-szimbólumként jelenik meg: halak (azaz a keresztények) felett uralkodik, s segíti az apostolokat halászás közben.</w:t>
      </w:r>
      <w:r w:rsidR="00E564B3">
        <w:rPr>
          <w:rFonts w:ascii="Times New Roman" w:hAnsi="Times New Roman" w:cs="Times New Roman"/>
          <w:sz w:val="20"/>
          <w:szCs w:val="20"/>
        </w:rPr>
        <w:t xml:space="preserve"> </w:t>
      </w:r>
      <w:r w:rsidR="00E564B3" w:rsidRPr="00E564B3">
        <w:rPr>
          <w:rFonts w:ascii="Times New Roman" w:hAnsi="Times New Roman" w:cs="Times New Roman"/>
          <w:sz w:val="20"/>
          <w:szCs w:val="20"/>
        </w:rPr>
        <w:t>Ravennában, a S. Apollinare Nuovo bazilika egyik mozaikján a halászó Pétert láthatjuk, a teli hál</w:t>
      </w:r>
      <w:r w:rsidR="00E564B3">
        <w:rPr>
          <w:rFonts w:ascii="Times New Roman" w:hAnsi="Times New Roman" w:cs="Times New Roman"/>
          <w:sz w:val="20"/>
          <w:szCs w:val="20"/>
        </w:rPr>
        <w:t>ó mellett pedig egy delfin bukkan</w:t>
      </w:r>
      <w:r w:rsidR="00E564B3" w:rsidRPr="00E564B3">
        <w:rPr>
          <w:rFonts w:ascii="Times New Roman" w:hAnsi="Times New Roman" w:cs="Times New Roman"/>
          <w:sz w:val="20"/>
          <w:szCs w:val="20"/>
        </w:rPr>
        <w:t xml:space="preserve"> elő a vízből.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2728908"/>
      <w:docPartObj>
        <w:docPartGallery w:val="Page Numbers (Top of Page)"/>
        <w:docPartUnique/>
      </w:docPartObj>
    </w:sdtPr>
    <w:sdtEndPr/>
    <w:sdtContent>
      <w:p w:rsidR="00520062" w:rsidRDefault="00520062">
        <w:pPr>
          <w:pStyle w:val="lfej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559D">
          <w:rPr>
            <w:noProof/>
          </w:rPr>
          <w:t>8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44CEE"/>
    <w:multiLevelType w:val="hybridMultilevel"/>
    <w:tmpl w:val="0A1672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160"/>
    <w:rsid w:val="000202DE"/>
    <w:rsid w:val="00037DA2"/>
    <w:rsid w:val="000546B6"/>
    <w:rsid w:val="00094201"/>
    <w:rsid w:val="000A2168"/>
    <w:rsid w:val="000B559D"/>
    <w:rsid w:val="000D1D87"/>
    <w:rsid w:val="000D3FC9"/>
    <w:rsid w:val="000D58B1"/>
    <w:rsid w:val="000D766D"/>
    <w:rsid w:val="000E6A6E"/>
    <w:rsid w:val="00102099"/>
    <w:rsid w:val="0011250E"/>
    <w:rsid w:val="00147577"/>
    <w:rsid w:val="001560B3"/>
    <w:rsid w:val="00162F4D"/>
    <w:rsid w:val="00173901"/>
    <w:rsid w:val="001958F6"/>
    <w:rsid w:val="001A644F"/>
    <w:rsid w:val="001B3E9F"/>
    <w:rsid w:val="001C5A1E"/>
    <w:rsid w:val="001C6BDA"/>
    <w:rsid w:val="001D142D"/>
    <w:rsid w:val="001D7D5D"/>
    <w:rsid w:val="001E0198"/>
    <w:rsid w:val="001E7BA1"/>
    <w:rsid w:val="001F1C36"/>
    <w:rsid w:val="00221441"/>
    <w:rsid w:val="002246C7"/>
    <w:rsid w:val="00231D33"/>
    <w:rsid w:val="00237C80"/>
    <w:rsid w:val="002507EF"/>
    <w:rsid w:val="00255F09"/>
    <w:rsid w:val="00257358"/>
    <w:rsid w:val="00285CC8"/>
    <w:rsid w:val="00287370"/>
    <w:rsid w:val="002E7BB2"/>
    <w:rsid w:val="00314E75"/>
    <w:rsid w:val="003333F5"/>
    <w:rsid w:val="00334741"/>
    <w:rsid w:val="00355EE4"/>
    <w:rsid w:val="003820D8"/>
    <w:rsid w:val="003835E0"/>
    <w:rsid w:val="0039198D"/>
    <w:rsid w:val="0039518C"/>
    <w:rsid w:val="003A7577"/>
    <w:rsid w:val="003D3347"/>
    <w:rsid w:val="003E03BA"/>
    <w:rsid w:val="003F4982"/>
    <w:rsid w:val="00411B66"/>
    <w:rsid w:val="00412496"/>
    <w:rsid w:val="00423494"/>
    <w:rsid w:val="004264AE"/>
    <w:rsid w:val="00435701"/>
    <w:rsid w:val="004800BD"/>
    <w:rsid w:val="004A69AE"/>
    <w:rsid w:val="004B7DAB"/>
    <w:rsid w:val="00520062"/>
    <w:rsid w:val="0052262C"/>
    <w:rsid w:val="0055571D"/>
    <w:rsid w:val="00561BF0"/>
    <w:rsid w:val="005725DB"/>
    <w:rsid w:val="0058180F"/>
    <w:rsid w:val="00584F77"/>
    <w:rsid w:val="005D376E"/>
    <w:rsid w:val="005D4D89"/>
    <w:rsid w:val="005E5E8A"/>
    <w:rsid w:val="0060482B"/>
    <w:rsid w:val="00632D16"/>
    <w:rsid w:val="00641635"/>
    <w:rsid w:val="00650850"/>
    <w:rsid w:val="00656F1C"/>
    <w:rsid w:val="006878ED"/>
    <w:rsid w:val="006A0978"/>
    <w:rsid w:val="006C11ED"/>
    <w:rsid w:val="007063DB"/>
    <w:rsid w:val="0077623A"/>
    <w:rsid w:val="00786160"/>
    <w:rsid w:val="007C1509"/>
    <w:rsid w:val="007D141F"/>
    <w:rsid w:val="00820D35"/>
    <w:rsid w:val="00834289"/>
    <w:rsid w:val="00840DAA"/>
    <w:rsid w:val="00842F5F"/>
    <w:rsid w:val="00846FB3"/>
    <w:rsid w:val="008476EA"/>
    <w:rsid w:val="0085358A"/>
    <w:rsid w:val="00856ACE"/>
    <w:rsid w:val="00861191"/>
    <w:rsid w:val="00870A56"/>
    <w:rsid w:val="00875CD8"/>
    <w:rsid w:val="00880E3A"/>
    <w:rsid w:val="008A1DD2"/>
    <w:rsid w:val="009006BE"/>
    <w:rsid w:val="00902CD9"/>
    <w:rsid w:val="009477F7"/>
    <w:rsid w:val="00967B67"/>
    <w:rsid w:val="00977EE6"/>
    <w:rsid w:val="009804E9"/>
    <w:rsid w:val="00984486"/>
    <w:rsid w:val="009A2E4C"/>
    <w:rsid w:val="009A3119"/>
    <w:rsid w:val="009B1361"/>
    <w:rsid w:val="009B30F4"/>
    <w:rsid w:val="009B44FF"/>
    <w:rsid w:val="009E06B7"/>
    <w:rsid w:val="00A07153"/>
    <w:rsid w:val="00A2065E"/>
    <w:rsid w:val="00A24E12"/>
    <w:rsid w:val="00A27668"/>
    <w:rsid w:val="00A50C55"/>
    <w:rsid w:val="00AC6A11"/>
    <w:rsid w:val="00AC7BC3"/>
    <w:rsid w:val="00AE6C10"/>
    <w:rsid w:val="00B27638"/>
    <w:rsid w:val="00B44518"/>
    <w:rsid w:val="00B44F29"/>
    <w:rsid w:val="00B47C46"/>
    <w:rsid w:val="00B5606D"/>
    <w:rsid w:val="00B73E59"/>
    <w:rsid w:val="00BA1185"/>
    <w:rsid w:val="00BB0493"/>
    <w:rsid w:val="00C106FB"/>
    <w:rsid w:val="00C203C7"/>
    <w:rsid w:val="00C21F80"/>
    <w:rsid w:val="00C41B79"/>
    <w:rsid w:val="00C536D8"/>
    <w:rsid w:val="00C63945"/>
    <w:rsid w:val="00C64332"/>
    <w:rsid w:val="00C76FEF"/>
    <w:rsid w:val="00C8272E"/>
    <w:rsid w:val="00C958EE"/>
    <w:rsid w:val="00CA037E"/>
    <w:rsid w:val="00D04869"/>
    <w:rsid w:val="00D16F81"/>
    <w:rsid w:val="00D41703"/>
    <w:rsid w:val="00D66BC2"/>
    <w:rsid w:val="00D70422"/>
    <w:rsid w:val="00D75EC8"/>
    <w:rsid w:val="00D8315F"/>
    <w:rsid w:val="00DD1918"/>
    <w:rsid w:val="00DD49EA"/>
    <w:rsid w:val="00DD5697"/>
    <w:rsid w:val="00E16FAE"/>
    <w:rsid w:val="00E22713"/>
    <w:rsid w:val="00E351F8"/>
    <w:rsid w:val="00E3568C"/>
    <w:rsid w:val="00E564B3"/>
    <w:rsid w:val="00E64EC5"/>
    <w:rsid w:val="00EA0BAE"/>
    <w:rsid w:val="00EA4F10"/>
    <w:rsid w:val="00EA624A"/>
    <w:rsid w:val="00EB4049"/>
    <w:rsid w:val="00EC3F54"/>
    <w:rsid w:val="00EC7D90"/>
    <w:rsid w:val="00EF113C"/>
    <w:rsid w:val="00F4145A"/>
    <w:rsid w:val="00F42EAF"/>
    <w:rsid w:val="00F52539"/>
    <w:rsid w:val="00F64F18"/>
    <w:rsid w:val="00F81FEC"/>
    <w:rsid w:val="00F8200B"/>
    <w:rsid w:val="00F84CA8"/>
    <w:rsid w:val="00F93FCB"/>
    <w:rsid w:val="00FB2BD1"/>
    <w:rsid w:val="00FB7B81"/>
    <w:rsid w:val="00FC7286"/>
    <w:rsid w:val="00FF1748"/>
    <w:rsid w:val="00FF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28E727"/>
  <w15:chartTrackingRefBased/>
  <w15:docId w15:val="{0E309112-6ED1-4EEE-94D5-21DB7A8F7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861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6160"/>
  </w:style>
  <w:style w:type="paragraph" w:styleId="llb">
    <w:name w:val="footer"/>
    <w:basedOn w:val="Norml"/>
    <w:link w:val="llbChar"/>
    <w:uiPriority w:val="99"/>
    <w:unhideWhenUsed/>
    <w:rsid w:val="007861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6160"/>
  </w:style>
  <w:style w:type="paragraph" w:styleId="Listaszerbekezds">
    <w:name w:val="List Paragraph"/>
    <w:basedOn w:val="Norml"/>
    <w:uiPriority w:val="34"/>
    <w:qFormat/>
    <w:rsid w:val="00FB2BD1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B44518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967B67"/>
    <w:rPr>
      <w:color w:val="954F72" w:themeColor="followed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D75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EA4F10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A4F10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EA4F10"/>
    <w:rPr>
      <w:vertAlign w:val="superscript"/>
    </w:rPr>
  </w:style>
  <w:style w:type="table" w:styleId="Rcsostblzat">
    <w:name w:val="Table Grid"/>
    <w:basedOn w:val="Normltblzat"/>
    <w:uiPriority w:val="39"/>
    <w:rsid w:val="00E64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g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CBD8C-3B1A-4A62-BB76-7364C1EA2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2146</Words>
  <Characters>14810</Characters>
  <Application>Microsoft Office Word</Application>
  <DocSecurity>0</DocSecurity>
  <Lines>123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Holnapy Dénes Márton</dc:creator>
  <cp:keywords/>
  <dc:description/>
  <cp:lastModifiedBy>Holnapy Dénes Márton</cp:lastModifiedBy>
  <cp:revision>2</cp:revision>
  <dcterms:created xsi:type="dcterms:W3CDTF">2021-01-02T13:44:00Z</dcterms:created>
  <dcterms:modified xsi:type="dcterms:W3CDTF">2021-01-02T13:44:00Z</dcterms:modified>
</cp:coreProperties>
</file>